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5AFA2" w14:textId="77777777" w:rsidR="003A0B8B" w:rsidRDefault="00000000">
      <w:pPr>
        <w:jc w:val="center"/>
      </w:pPr>
      <w:r>
        <w:rPr>
          <w:b/>
          <w:sz w:val="56"/>
        </w:rPr>
        <w:t>Use of artificial intelligence</w:t>
      </w:r>
      <w:r>
        <w:rPr>
          <w:b/>
          <w:sz w:val="56"/>
        </w:rPr>
        <w:br/>
        <w:t>(AI) policy</w:t>
      </w:r>
    </w:p>
    <w:p w14:paraId="288F89BC" w14:textId="77777777" w:rsidR="003A0B8B" w:rsidRDefault="00000000">
      <w:pPr>
        <w:jc w:val="center"/>
      </w:pPr>
      <w:r>
        <w:rPr>
          <w:b/>
          <w:sz w:val="32"/>
        </w:rPr>
        <w:t>Broomwood Primary School</w:t>
      </w:r>
    </w:p>
    <w:p w14:paraId="25A3B2E6" w14:textId="0BD2E3C1" w:rsidR="003A0B8B" w:rsidRDefault="003A0B8B">
      <w:pPr>
        <w:jc w:val="center"/>
        <w:rPr>
          <w:noProof/>
        </w:rPr>
      </w:pPr>
    </w:p>
    <w:p w14:paraId="7D0D5BC6" w14:textId="77777777" w:rsidR="00E44E8D" w:rsidRDefault="00E44E8D">
      <w:pPr>
        <w:jc w:val="center"/>
        <w:rPr>
          <w:noProof/>
        </w:rPr>
      </w:pPr>
    </w:p>
    <w:p w14:paraId="7D85452A" w14:textId="77777777" w:rsidR="00E44E8D" w:rsidRDefault="00E44E8D">
      <w:pPr>
        <w:jc w:val="center"/>
        <w:rPr>
          <w:noProof/>
        </w:rPr>
      </w:pPr>
    </w:p>
    <w:p w14:paraId="3B32E87A" w14:textId="77777777" w:rsidR="00E44E8D" w:rsidRDefault="00E44E8D">
      <w:pPr>
        <w:jc w:val="center"/>
        <w:rPr>
          <w:noProof/>
        </w:rPr>
      </w:pPr>
    </w:p>
    <w:p w14:paraId="3B278A28" w14:textId="77777777" w:rsidR="00E44E8D" w:rsidRDefault="00E44E8D">
      <w:pPr>
        <w:jc w:val="center"/>
        <w:rPr>
          <w:noProof/>
        </w:rPr>
      </w:pPr>
    </w:p>
    <w:p w14:paraId="53A0BAD3" w14:textId="231442CD" w:rsidR="00E44E8D" w:rsidRDefault="00E44E8D">
      <w:pPr>
        <w:jc w:val="center"/>
        <w:rPr>
          <w:noProof/>
        </w:rPr>
      </w:pPr>
      <w:r>
        <w:rPr>
          <w:noProof/>
        </w:rPr>
        <w:drawing>
          <wp:anchor distT="0" distB="0" distL="114300" distR="114300" simplePos="0" relativeHeight="251658240" behindDoc="0" locked="0" layoutInCell="1" allowOverlap="1" wp14:anchorId="68DE88AE" wp14:editId="5B538532">
            <wp:simplePos x="0" y="0"/>
            <wp:positionH relativeFrom="margin">
              <wp:align>center</wp:align>
            </wp:positionH>
            <wp:positionV relativeFrom="paragraph">
              <wp:posOffset>6350</wp:posOffset>
            </wp:positionV>
            <wp:extent cx="3162300" cy="3043925"/>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2300" cy="3043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47CDB0" w14:textId="5220A802" w:rsidR="00E44E8D" w:rsidRDefault="00E44E8D">
      <w:pPr>
        <w:jc w:val="center"/>
        <w:rPr>
          <w:noProof/>
        </w:rPr>
      </w:pPr>
    </w:p>
    <w:p w14:paraId="28F562DD" w14:textId="0334FE81" w:rsidR="00E44E8D" w:rsidRDefault="00E44E8D" w:rsidP="00E44E8D">
      <w:pPr>
        <w:pStyle w:val="NormalWeb"/>
      </w:pPr>
    </w:p>
    <w:p w14:paraId="4AF8AC3A" w14:textId="77777777" w:rsidR="00E44E8D" w:rsidRDefault="00E44E8D">
      <w:pPr>
        <w:jc w:val="center"/>
        <w:rPr>
          <w:noProof/>
        </w:rPr>
      </w:pPr>
    </w:p>
    <w:p w14:paraId="6D71E209" w14:textId="77777777" w:rsidR="00E44E8D" w:rsidRDefault="00E44E8D">
      <w:pPr>
        <w:jc w:val="center"/>
        <w:rPr>
          <w:noProof/>
        </w:rPr>
      </w:pPr>
    </w:p>
    <w:p w14:paraId="31767334" w14:textId="77777777" w:rsidR="00E44E8D" w:rsidRDefault="00E44E8D">
      <w:pPr>
        <w:jc w:val="center"/>
        <w:rPr>
          <w:noProof/>
        </w:rPr>
      </w:pPr>
    </w:p>
    <w:p w14:paraId="178E9A9E" w14:textId="77777777" w:rsidR="00E44E8D" w:rsidRDefault="00E44E8D">
      <w:pPr>
        <w:jc w:val="center"/>
        <w:rPr>
          <w:noProof/>
        </w:rPr>
      </w:pPr>
    </w:p>
    <w:p w14:paraId="0C22B7F8" w14:textId="77777777" w:rsidR="00E44E8D" w:rsidRDefault="00E44E8D">
      <w:pPr>
        <w:jc w:val="center"/>
        <w:rPr>
          <w:noProof/>
        </w:rPr>
      </w:pPr>
    </w:p>
    <w:p w14:paraId="172AEB07" w14:textId="77777777" w:rsidR="00E44E8D" w:rsidRDefault="00E44E8D">
      <w:pPr>
        <w:jc w:val="center"/>
        <w:rPr>
          <w:noProof/>
        </w:rPr>
      </w:pPr>
    </w:p>
    <w:p w14:paraId="3297C821" w14:textId="77777777" w:rsidR="00E44E8D" w:rsidRDefault="00E44E8D">
      <w:pPr>
        <w:jc w:val="center"/>
        <w:rPr>
          <w:noProof/>
        </w:rPr>
      </w:pPr>
    </w:p>
    <w:p w14:paraId="156B3440" w14:textId="77777777" w:rsidR="00E44E8D" w:rsidRDefault="00E44E8D">
      <w:pPr>
        <w:jc w:val="center"/>
        <w:rPr>
          <w:noProof/>
        </w:rPr>
      </w:pPr>
    </w:p>
    <w:p w14:paraId="04A4FD8C" w14:textId="77777777" w:rsidR="00E44E8D" w:rsidRDefault="00E44E8D">
      <w:pPr>
        <w:jc w:val="center"/>
        <w:rPr>
          <w:noProof/>
        </w:rPr>
      </w:pPr>
    </w:p>
    <w:p w14:paraId="2D18F471" w14:textId="77777777" w:rsidR="00E44E8D" w:rsidRDefault="00E44E8D">
      <w:pPr>
        <w:jc w:val="center"/>
        <w:rPr>
          <w:noProof/>
        </w:rPr>
      </w:pPr>
    </w:p>
    <w:p w14:paraId="3FF9692F" w14:textId="77777777" w:rsidR="00E44E8D" w:rsidRDefault="00E44E8D">
      <w:pPr>
        <w:jc w:val="center"/>
        <w:rPr>
          <w:noProof/>
        </w:rPr>
      </w:pPr>
    </w:p>
    <w:p w14:paraId="18B711E6" w14:textId="77777777" w:rsidR="00E44E8D" w:rsidRDefault="00E44E8D">
      <w:pPr>
        <w:jc w:val="center"/>
        <w:rPr>
          <w:noProof/>
        </w:rPr>
      </w:pPr>
    </w:p>
    <w:p w14:paraId="3C967D27" w14:textId="77777777" w:rsidR="00E44E8D" w:rsidRDefault="00E44E8D">
      <w:pPr>
        <w:jc w:val="center"/>
        <w:rPr>
          <w:noProof/>
        </w:rPr>
      </w:pPr>
    </w:p>
    <w:p w14:paraId="260B5508" w14:textId="77777777" w:rsidR="00E44E8D" w:rsidRDefault="00E44E8D">
      <w:pPr>
        <w:jc w:val="center"/>
      </w:pPr>
    </w:p>
    <w:tbl>
      <w:tblPr>
        <w:tblStyle w:val="TableGrid"/>
        <w:tblW w:w="0" w:type="auto"/>
        <w:jc w:val="center"/>
        <w:tblLook w:val="04A0" w:firstRow="1" w:lastRow="0" w:firstColumn="1" w:lastColumn="0" w:noHBand="0" w:noVBand="1"/>
      </w:tblPr>
      <w:tblGrid>
        <w:gridCol w:w="3356"/>
        <w:gridCol w:w="3358"/>
        <w:gridCol w:w="3356"/>
      </w:tblGrid>
      <w:tr w:rsidR="003A0B8B" w14:paraId="1F681367" w14:textId="77777777">
        <w:trPr>
          <w:jc w:val="center"/>
        </w:trPr>
        <w:tc>
          <w:tcPr>
            <w:tcW w:w="3360" w:type="dxa"/>
            <w:shd w:val="clear" w:color="auto" w:fill="E2E8E8"/>
            <w:vAlign w:val="center"/>
          </w:tcPr>
          <w:p w14:paraId="1412E93A" w14:textId="77777777" w:rsidR="003A0B8B" w:rsidRDefault="00000000">
            <w:r>
              <w:t>Approved by:</w:t>
            </w:r>
          </w:p>
        </w:tc>
        <w:tc>
          <w:tcPr>
            <w:tcW w:w="3360" w:type="dxa"/>
            <w:vAlign w:val="center"/>
          </w:tcPr>
          <w:p w14:paraId="348A12BA" w14:textId="77777777" w:rsidR="003A0B8B" w:rsidRDefault="00000000">
            <w:r>
              <w:t>Louise Owen</w:t>
            </w:r>
          </w:p>
        </w:tc>
        <w:tc>
          <w:tcPr>
            <w:tcW w:w="3360" w:type="dxa"/>
            <w:vAlign w:val="center"/>
          </w:tcPr>
          <w:p w14:paraId="2FFD31B1" w14:textId="77777777" w:rsidR="003A0B8B" w:rsidRDefault="00000000">
            <w:r>
              <w:t>Date:  [to be confirmed]</w:t>
            </w:r>
          </w:p>
        </w:tc>
      </w:tr>
      <w:tr w:rsidR="003A0B8B" w14:paraId="603B19C6" w14:textId="77777777">
        <w:trPr>
          <w:jc w:val="center"/>
        </w:trPr>
        <w:tc>
          <w:tcPr>
            <w:tcW w:w="3360" w:type="dxa"/>
            <w:shd w:val="clear" w:color="auto" w:fill="E2E8E8"/>
            <w:vAlign w:val="center"/>
          </w:tcPr>
          <w:p w14:paraId="76BD2C2C" w14:textId="77777777" w:rsidR="003A0B8B" w:rsidRDefault="00000000">
            <w:r>
              <w:t>Last reviewed on:</w:t>
            </w:r>
          </w:p>
        </w:tc>
        <w:tc>
          <w:tcPr>
            <w:tcW w:w="3360" w:type="dxa"/>
            <w:vAlign w:val="center"/>
          </w:tcPr>
          <w:p w14:paraId="52547CB2" w14:textId="77777777" w:rsidR="003A0B8B" w:rsidRDefault="00000000">
            <w:r>
              <w:t>September 2026</w:t>
            </w:r>
          </w:p>
        </w:tc>
        <w:tc>
          <w:tcPr>
            <w:tcW w:w="3360" w:type="dxa"/>
            <w:vAlign w:val="center"/>
          </w:tcPr>
          <w:p w14:paraId="0E409FB2" w14:textId="77777777" w:rsidR="003A0B8B" w:rsidRDefault="003A0B8B"/>
        </w:tc>
      </w:tr>
      <w:tr w:rsidR="003A0B8B" w14:paraId="15B651F8" w14:textId="77777777">
        <w:trPr>
          <w:jc w:val="center"/>
        </w:trPr>
        <w:tc>
          <w:tcPr>
            <w:tcW w:w="3360" w:type="dxa"/>
            <w:shd w:val="clear" w:color="auto" w:fill="E2E8E8"/>
            <w:vAlign w:val="center"/>
          </w:tcPr>
          <w:p w14:paraId="56589DEA" w14:textId="77777777" w:rsidR="003A0B8B" w:rsidRDefault="00000000">
            <w:r>
              <w:t>Next review due by:</w:t>
            </w:r>
          </w:p>
        </w:tc>
        <w:tc>
          <w:tcPr>
            <w:tcW w:w="3360" w:type="dxa"/>
            <w:vAlign w:val="center"/>
          </w:tcPr>
          <w:p w14:paraId="20AF03CF" w14:textId="77777777" w:rsidR="003A0B8B" w:rsidRDefault="00000000">
            <w:r>
              <w:t>September 2027, or earlier if guidance/legislation changes</w:t>
            </w:r>
          </w:p>
        </w:tc>
        <w:tc>
          <w:tcPr>
            <w:tcW w:w="3360" w:type="dxa"/>
            <w:vAlign w:val="center"/>
          </w:tcPr>
          <w:p w14:paraId="7531E1F4" w14:textId="77777777" w:rsidR="003A0B8B" w:rsidRDefault="003A0B8B"/>
        </w:tc>
      </w:tr>
    </w:tbl>
    <w:p w14:paraId="0E73422E" w14:textId="77777777" w:rsidR="003A0B8B" w:rsidRDefault="00000000">
      <w:r>
        <w:br w:type="page"/>
      </w:r>
    </w:p>
    <w:p w14:paraId="76BEA331" w14:textId="77777777" w:rsidR="003A0B8B" w:rsidRDefault="00000000">
      <w:pPr>
        <w:pStyle w:val="Heading1"/>
      </w:pPr>
      <w:r>
        <w:lastRenderedPageBreak/>
        <w:t>Contents</w:t>
      </w:r>
    </w:p>
    <w:p w14:paraId="0A878FC2" w14:textId="77777777" w:rsidR="003A0B8B" w:rsidRDefault="00000000">
      <w:r>
        <w:t>1. Aims and scope</w:t>
      </w:r>
    </w:p>
    <w:p w14:paraId="0DA2A9D2" w14:textId="77777777" w:rsidR="003A0B8B" w:rsidRDefault="00000000">
      <w:r>
        <w:t>2. Legislation and guidance</w:t>
      </w:r>
    </w:p>
    <w:p w14:paraId="34599470" w14:textId="77777777" w:rsidR="003A0B8B" w:rsidRDefault="00000000">
      <w:r>
        <w:t>3. Roles and responsibilities</w:t>
      </w:r>
    </w:p>
    <w:p w14:paraId="6BA05A89" w14:textId="77777777" w:rsidR="003A0B8B" w:rsidRDefault="00000000">
      <w:r>
        <w:t>4. Process for approving AI use</w:t>
      </w:r>
    </w:p>
    <w:p w14:paraId="01BE2F69" w14:textId="77777777" w:rsidR="003A0B8B" w:rsidRDefault="00000000">
      <w:r>
        <w:t>5. Staff and governors’ use of AI</w:t>
      </w:r>
    </w:p>
    <w:p w14:paraId="782D8983" w14:textId="77777777" w:rsidR="003A0B8B" w:rsidRDefault="00000000">
      <w:r>
        <w:t>6. Educating pupils about AI</w:t>
      </w:r>
    </w:p>
    <w:p w14:paraId="0601538B" w14:textId="77777777" w:rsidR="003A0B8B" w:rsidRDefault="00000000">
      <w:r>
        <w:t>7. Use of AI by pupils</w:t>
      </w:r>
    </w:p>
    <w:p w14:paraId="7BEEA3BB" w14:textId="77777777" w:rsidR="003A0B8B" w:rsidRDefault="00000000">
      <w:r>
        <w:t>8. Formal assessments</w:t>
      </w:r>
    </w:p>
    <w:p w14:paraId="0D0C2B88" w14:textId="77777777" w:rsidR="003A0B8B" w:rsidRDefault="00000000">
      <w:r>
        <w:t>9. Staff training</w:t>
      </w:r>
    </w:p>
    <w:p w14:paraId="26EEB7C8" w14:textId="77777777" w:rsidR="003A0B8B" w:rsidRDefault="00000000">
      <w:r>
        <w:t>10. Referral to our child protection and safeguarding policy</w:t>
      </w:r>
    </w:p>
    <w:p w14:paraId="2F0D300D" w14:textId="77777777" w:rsidR="003A0B8B" w:rsidRDefault="00000000">
      <w:r>
        <w:t>11. Breach of this policy</w:t>
      </w:r>
    </w:p>
    <w:p w14:paraId="27F925A3" w14:textId="77777777" w:rsidR="003A0B8B" w:rsidRDefault="00000000">
      <w:r>
        <w:t>12. Monitoring and transparency</w:t>
      </w:r>
    </w:p>
    <w:p w14:paraId="1C259990" w14:textId="77777777" w:rsidR="003A0B8B" w:rsidRDefault="00000000">
      <w:r>
        <w:t>13. Links with other policies</w:t>
      </w:r>
    </w:p>
    <w:p w14:paraId="6980D764" w14:textId="77777777" w:rsidR="003A0B8B" w:rsidRDefault="00000000">
      <w:r>
        <w:t>Appendix 1: Approved uses of AI tools</w:t>
      </w:r>
    </w:p>
    <w:p w14:paraId="0ED40C5F" w14:textId="77777777" w:rsidR="003A0B8B" w:rsidRDefault="00000000">
      <w:pPr>
        <w:pStyle w:val="Heading1"/>
      </w:pPr>
      <w:r>
        <w:t>1. Aims and scope</w:t>
      </w:r>
    </w:p>
    <w:p w14:paraId="77EB4158" w14:textId="77777777" w:rsidR="003A0B8B" w:rsidRDefault="00000000">
      <w:r>
        <w:t>At Broomwood Primary School, we understand the valuable potential that artificial intelligence (AI), including generative AI, holds for schools. It can enhance pedagogical approaches, support adaptive teaching, customise learning experiences and improve efficiency. We are equally aware of risks including data protection breaches, copyright and intellectual property issues, bias, ethical concerns, safeguarding risks and compliance with wider legal obligations.</w:t>
      </w:r>
    </w:p>
    <w:p w14:paraId="1736CCF3" w14:textId="77777777" w:rsidR="003A0B8B" w:rsidRDefault="00000000">
      <w:r>
        <w:t>The aim of this policy is to establish clear expectations for the ethical, secure and responsible use of AI technologies across our whole school community. It applies to staff, governors and pupils and includes generative AI tools and chatbots such as ChatGPT, Microsoft Copilot and Google Gemini; this list is not exhaustive.</w:t>
      </w:r>
    </w:p>
    <w:p w14:paraId="2C61430C" w14:textId="77777777" w:rsidR="003A0B8B" w:rsidRDefault="00000000">
      <w:pPr>
        <w:pStyle w:val="ListBullet"/>
      </w:pPr>
      <w:r>
        <w:t>Support appropriate use of AI to enhance teaching and learning.</w:t>
      </w:r>
    </w:p>
    <w:p w14:paraId="2A55E2C0" w14:textId="77777777" w:rsidR="003A0B8B" w:rsidRDefault="00000000">
      <w:pPr>
        <w:pStyle w:val="ListBullet"/>
      </w:pPr>
      <w:r>
        <w:t>Support staff to explore approved AI solutions that improve efficiency and reduce workload.</w:t>
      </w:r>
    </w:p>
    <w:p w14:paraId="3BE8ACDA" w14:textId="77777777" w:rsidR="003A0B8B" w:rsidRDefault="00000000">
      <w:pPr>
        <w:pStyle w:val="ListBullet"/>
      </w:pPr>
      <w:r>
        <w:t>Prepare staff, governors and pupils for a future in which AI will be an integral part of society and work.</w:t>
      </w:r>
    </w:p>
    <w:p w14:paraId="683BFD83" w14:textId="77777777" w:rsidR="003A0B8B" w:rsidRDefault="00000000">
      <w:pPr>
        <w:pStyle w:val="ListBullet"/>
      </w:pPr>
      <w:r>
        <w:t>Promote equity by considering how AI can support learning gaps and personalised support without replacing professional judgement.</w:t>
      </w:r>
    </w:p>
    <w:p w14:paraId="60796E05" w14:textId="77777777" w:rsidR="003A0B8B" w:rsidRDefault="00000000">
      <w:pPr>
        <w:pStyle w:val="ListBullet"/>
      </w:pPr>
      <w:r>
        <w:t>Ensure AI is used ethically and responsibly, including in compliance with intellectual property law.</w:t>
      </w:r>
    </w:p>
    <w:p w14:paraId="2D7E9115" w14:textId="77777777" w:rsidR="003A0B8B" w:rsidRDefault="00000000">
      <w:pPr>
        <w:pStyle w:val="ListBullet"/>
      </w:pPr>
      <w:r>
        <w:t>Protect the privacy and personal data of staff, governors, pupils and families in compliance with UK data protection law.</w:t>
      </w:r>
    </w:p>
    <w:p w14:paraId="6B908F3E" w14:textId="77777777" w:rsidR="003A0B8B" w:rsidRDefault="00000000">
      <w:pPr>
        <w:pStyle w:val="Heading2"/>
      </w:pPr>
      <w:r>
        <w:t>1.1 Definitions</w:t>
      </w:r>
    </w:p>
    <w:p w14:paraId="23D43BB4" w14:textId="77777777" w:rsidR="003A0B8B" w:rsidRDefault="00000000">
      <w:r>
        <w:t>For the purposes of this policy, generative AI means technology that can create new content, including text, images, audio, video or code, in response to prompts. Some tools are public/open-access services and others are school-approved services with stronger contractual, privacy or security controls. Staff must not assume that a tool is safe for personal data simply because it is described as “secure” or “closed”; only uses specifically approved by the school may process personal data.</w:t>
      </w:r>
    </w:p>
    <w:p w14:paraId="20033DBC" w14:textId="77777777" w:rsidR="003A0B8B" w:rsidRDefault="00000000">
      <w:pPr>
        <w:pStyle w:val="Heading1"/>
      </w:pPr>
      <w:r>
        <w:lastRenderedPageBreak/>
        <w:t>2. Legislation and guidance</w:t>
      </w:r>
    </w:p>
    <w:p w14:paraId="37642ADE" w14:textId="77777777" w:rsidR="003A0B8B" w:rsidRDefault="00000000">
      <w:r>
        <w:t>This policy reflects current good-practice guidance and recommendations, including:</w:t>
      </w:r>
    </w:p>
    <w:p w14:paraId="18CD4AC3" w14:textId="77777777" w:rsidR="003A0B8B" w:rsidRDefault="00000000">
      <w:pPr>
        <w:pStyle w:val="ListBullet"/>
      </w:pPr>
      <w:r>
        <w:t>Department for Education (DfE): Generative artificial intelligence (AI) in education.</w:t>
      </w:r>
    </w:p>
    <w:p w14:paraId="16B9D297" w14:textId="77777777" w:rsidR="003A0B8B" w:rsidRDefault="00000000">
      <w:pPr>
        <w:pStyle w:val="ListBullet"/>
      </w:pPr>
      <w:r>
        <w:t>DfE: Generative AI: product safety standards.</w:t>
      </w:r>
    </w:p>
    <w:p w14:paraId="71D0A3B9" w14:textId="77777777" w:rsidR="003A0B8B" w:rsidRDefault="00000000">
      <w:pPr>
        <w:pStyle w:val="ListBullet"/>
      </w:pPr>
      <w:r>
        <w:t>Ofsted: How Ofsted looks at AI during inspection and regulation.</w:t>
      </w:r>
    </w:p>
    <w:p w14:paraId="6C25EB3D" w14:textId="77777777" w:rsidR="003A0B8B" w:rsidRDefault="00000000">
      <w:pPr>
        <w:pStyle w:val="ListBullet"/>
      </w:pPr>
      <w:r>
        <w:t>Joint Council for Qualifications (JCQ): AI use in assessments, where applicable.</w:t>
      </w:r>
    </w:p>
    <w:p w14:paraId="05BE66E5" w14:textId="77777777" w:rsidR="003A0B8B" w:rsidRDefault="00000000">
      <w:r>
        <w:t>This policy also meets the requirements of the UK General Data Protection Regulation (UK GDPR), the Data Protection Act 2018 and the Data (Use and Access) Act 2025.</w:t>
      </w:r>
    </w:p>
    <w:p w14:paraId="747E09AC" w14:textId="77777777" w:rsidR="003A0B8B" w:rsidRDefault="00000000">
      <w:pPr>
        <w:pStyle w:val="Heading1"/>
      </w:pPr>
      <w:r>
        <w:t>3. Roles and responsibilities</w:t>
      </w:r>
    </w:p>
    <w:p w14:paraId="22460B50" w14:textId="77777777" w:rsidR="003A0B8B" w:rsidRDefault="00000000">
      <w:pPr>
        <w:pStyle w:val="Heading2"/>
      </w:pPr>
      <w:r>
        <w:t>3.1 Governing board</w:t>
      </w:r>
    </w:p>
    <w:p w14:paraId="742CD167" w14:textId="77777777" w:rsidR="003A0B8B" w:rsidRDefault="00000000">
      <w:r>
        <w:t>The governing board will:</w:t>
      </w:r>
    </w:p>
    <w:p w14:paraId="766A5859" w14:textId="77777777" w:rsidR="003A0B8B" w:rsidRDefault="00000000">
      <w:pPr>
        <w:pStyle w:val="ListBullet"/>
      </w:pPr>
      <w:r>
        <w:t>Take overall responsibility for monitoring this policy and hold the headteacher to account for its implementation.</w:t>
      </w:r>
    </w:p>
    <w:p w14:paraId="68CC38F4" w14:textId="77777777" w:rsidR="003A0B8B" w:rsidRDefault="00000000">
      <w:pPr>
        <w:pStyle w:val="ListBullet"/>
      </w:pPr>
      <w:r>
        <w:t>Ensure the headteacher is appropriately supported to make informed decisions about effective, safe and ethical AI use.</w:t>
      </w:r>
    </w:p>
    <w:p w14:paraId="7DB1D4C2" w14:textId="77777777" w:rsidR="003A0B8B" w:rsidRDefault="00000000">
      <w:pPr>
        <w:pStyle w:val="ListBullet"/>
      </w:pPr>
      <w:r>
        <w:t>Use only school-approved AI tools for school business and seek advice from the DPO, headteacher and DSL as appropriate.</w:t>
      </w:r>
    </w:p>
    <w:p w14:paraId="2A3C1ACD" w14:textId="77777777" w:rsidR="003A0B8B" w:rsidRDefault="00000000">
      <w:pPr>
        <w:pStyle w:val="ListBullet"/>
      </w:pPr>
      <w:r>
        <w:t>Ensure no identifiable information is entered into an AI tool unless this is strictly necessary and the specific use has been approved.</w:t>
      </w:r>
    </w:p>
    <w:p w14:paraId="5EDCFBEB" w14:textId="77777777" w:rsidR="003A0B8B" w:rsidRDefault="00000000">
      <w:pPr>
        <w:pStyle w:val="ListBullet"/>
      </w:pPr>
      <w:r>
        <w:t>Acknowledge or reference material AI use in their work where appropriate and fact-check outputs before relying on them.</w:t>
      </w:r>
    </w:p>
    <w:p w14:paraId="5EB95138" w14:textId="77777777" w:rsidR="003A0B8B" w:rsidRDefault="00000000">
      <w:pPr>
        <w:pStyle w:val="Heading2"/>
      </w:pPr>
      <w:r>
        <w:t>3.2 Headteacher</w:t>
      </w:r>
    </w:p>
    <w:p w14:paraId="066DABF0" w14:textId="77777777" w:rsidR="003A0B8B" w:rsidRDefault="00000000">
      <w:r>
        <w:t>The headteacher is the school’s lead for the day-to-day leadership, ownership and management of AI use and will:</w:t>
      </w:r>
    </w:p>
    <w:p w14:paraId="3869BA74" w14:textId="77777777" w:rsidR="003A0B8B" w:rsidRDefault="00000000">
      <w:pPr>
        <w:pStyle w:val="ListBullet"/>
      </w:pPr>
      <w:r>
        <w:t>Liaise with the DPO to ensure AI use complies with data protection legislation.</w:t>
      </w:r>
    </w:p>
    <w:p w14:paraId="4B22CAAF" w14:textId="77777777" w:rsidR="003A0B8B" w:rsidRDefault="00000000">
      <w:pPr>
        <w:pStyle w:val="ListBullet"/>
      </w:pPr>
      <w:r>
        <w:t>Liaise with the DSL to ensure AI use is consistent with Keeping Children Safe in Education (KCSIE) and the school’s child protection and safeguarding policy.</w:t>
      </w:r>
    </w:p>
    <w:p w14:paraId="10C66D8D" w14:textId="77777777" w:rsidR="003A0B8B" w:rsidRDefault="00000000">
      <w:pPr>
        <w:pStyle w:val="ListBullet"/>
      </w:pPr>
      <w:r>
        <w:t>Ensure this policy is followed by all staff and reviewed at least annually, and sooner when significant changes occur.</w:t>
      </w:r>
    </w:p>
    <w:p w14:paraId="276562C3" w14:textId="77777777" w:rsidR="003A0B8B" w:rsidRDefault="00000000">
      <w:pPr>
        <w:pStyle w:val="ListBullet"/>
      </w:pPr>
      <w:r>
        <w:t>Ensure staff are appropriately trained in the effective use and potential risks of AI.</w:t>
      </w:r>
    </w:p>
    <w:p w14:paraId="778A9094" w14:textId="77777777" w:rsidR="003A0B8B" w:rsidRDefault="00000000">
      <w:pPr>
        <w:pStyle w:val="ListBullet"/>
      </w:pPr>
      <w:r>
        <w:t>Ensure pupils are taught about the effective use, limitations and risks of AI.</w:t>
      </w:r>
    </w:p>
    <w:p w14:paraId="19D97162" w14:textId="77777777" w:rsidR="003A0B8B" w:rsidRDefault="00000000">
      <w:pPr>
        <w:pStyle w:val="ListBullet"/>
      </w:pPr>
      <w:r>
        <w:t>Sign off approved AI tools and use cases, taking account of risk assessments, DPO advice and DPIAs where required.</w:t>
      </w:r>
    </w:p>
    <w:p w14:paraId="45DF7A91" w14:textId="77777777" w:rsidR="003A0B8B" w:rsidRDefault="00000000">
      <w:pPr>
        <w:pStyle w:val="Heading2"/>
      </w:pPr>
      <w:r>
        <w:t>3.3 Data protection officer (DPO)</w:t>
      </w:r>
    </w:p>
    <w:p w14:paraId="296DEED5" w14:textId="77777777" w:rsidR="003A0B8B" w:rsidRDefault="00000000">
      <w:r>
        <w:t>The DPO is responsible for monitoring and advising on the school’s compliance with data protection law, including in relation to AI. Our DPO is Global Policing and is contactable via datarequests@globalpolicing.co.uk.</w:t>
      </w:r>
    </w:p>
    <w:p w14:paraId="79703944" w14:textId="77777777" w:rsidR="003A0B8B" w:rsidRDefault="00000000">
      <w:pPr>
        <w:pStyle w:val="Heading2"/>
      </w:pPr>
      <w:r>
        <w:t>3.4 Designated safeguarding lead (DSL)</w:t>
      </w:r>
    </w:p>
    <w:p w14:paraId="6151E860" w14:textId="77777777" w:rsidR="003A0B8B" w:rsidRDefault="00000000">
      <w:r>
        <w:t>The DSL is responsible for monitoring and advising on safeguarding requirements relating to AI, including:</w:t>
      </w:r>
    </w:p>
    <w:p w14:paraId="1E4CA2B0" w14:textId="77777777" w:rsidR="003A0B8B" w:rsidRDefault="00000000">
      <w:pPr>
        <w:pStyle w:val="ListBullet"/>
      </w:pPr>
      <w:r>
        <w:t>Being aware of new and emerging safeguarding threats posed by AI.</w:t>
      </w:r>
    </w:p>
    <w:p w14:paraId="7D09FE6B" w14:textId="77777777" w:rsidR="003A0B8B" w:rsidRDefault="00000000">
      <w:pPr>
        <w:pStyle w:val="ListBullet"/>
      </w:pPr>
      <w:r>
        <w:lastRenderedPageBreak/>
        <w:t>Updating and delivering staff training on AI-related safeguarding threats.</w:t>
      </w:r>
    </w:p>
    <w:p w14:paraId="03724FD4" w14:textId="77777777" w:rsidR="003A0B8B" w:rsidRDefault="00000000">
      <w:pPr>
        <w:pStyle w:val="ListBullet"/>
      </w:pPr>
      <w:r>
        <w:t>Responding to safeguarding incidents in line with KCSIE and the school’s child protection and safeguarding policy.</w:t>
      </w:r>
    </w:p>
    <w:p w14:paraId="536D1C5B" w14:textId="77777777" w:rsidR="003A0B8B" w:rsidRDefault="00000000">
      <w:pPr>
        <w:pStyle w:val="ListBullet"/>
      </w:pPr>
      <w:r>
        <w:t>Understanding the filtering and monitoring systems and processes in place on school devices.</w:t>
      </w:r>
    </w:p>
    <w:p w14:paraId="1BE5AC92" w14:textId="77777777" w:rsidR="003A0B8B" w:rsidRDefault="00000000">
      <w:r>
        <w:t>The school’s DSL is Allison McCarthy and is contactable via broomwood.admin@trafford.gov.uk.</w:t>
      </w:r>
    </w:p>
    <w:p w14:paraId="551A2AE3" w14:textId="77777777" w:rsidR="003A0B8B" w:rsidRDefault="00000000">
      <w:pPr>
        <w:pStyle w:val="Heading2"/>
      </w:pPr>
      <w:r>
        <w:t>3.5 All staff</w:t>
      </w:r>
    </w:p>
    <w:p w14:paraId="67EC3C1A" w14:textId="77777777" w:rsidR="003A0B8B" w:rsidRDefault="00000000">
      <w:r>
        <w:t>As part of our aim to reduce workload while improving outcomes for pupils, staff are encouraged to explore appropriate opportunities through approved AI tools. Any use must follow this policy. Staff must:</w:t>
      </w:r>
    </w:p>
    <w:p w14:paraId="6CCA9207" w14:textId="77777777" w:rsidR="003A0B8B" w:rsidRDefault="00000000">
      <w:pPr>
        <w:pStyle w:val="ListBullet"/>
      </w:pPr>
      <w:r>
        <w:t>Use only approved AI tools and approved use cases.</w:t>
      </w:r>
    </w:p>
    <w:p w14:paraId="3250F58E" w14:textId="77777777" w:rsidR="003A0B8B" w:rsidRDefault="00000000">
      <w:pPr>
        <w:pStyle w:val="ListBullet"/>
      </w:pPr>
      <w:r>
        <w:t>Seek advice from the headteacher, DPO or DSL as appropriate.</w:t>
      </w:r>
    </w:p>
    <w:p w14:paraId="66E90859" w14:textId="77777777" w:rsidR="003A0B8B" w:rsidRDefault="00000000">
      <w:pPr>
        <w:pStyle w:val="ListBullet"/>
      </w:pPr>
      <w:r>
        <w:t>Report safeguarding concerns to the DSL in line with the child protection and safeguarding policy.</w:t>
      </w:r>
    </w:p>
    <w:p w14:paraId="14F22E47" w14:textId="77777777" w:rsidR="003A0B8B" w:rsidRDefault="00000000">
      <w:pPr>
        <w:pStyle w:val="ListBullet"/>
      </w:pPr>
      <w:r>
        <w:t>Ensure no identifiable information is included in AI prompts or uploads unless it is strictly necessary and the specific tool and use case have been approved for this purpose.</w:t>
      </w:r>
    </w:p>
    <w:p w14:paraId="29E61B82" w14:textId="77777777" w:rsidR="003A0B8B" w:rsidRDefault="00000000">
      <w:pPr>
        <w:pStyle w:val="ListBullet"/>
      </w:pPr>
      <w:r>
        <w:t>Acknowledge or reference material use of generative AI where appropriate.</w:t>
      </w:r>
    </w:p>
    <w:p w14:paraId="7BBA092A" w14:textId="77777777" w:rsidR="003A0B8B" w:rsidRDefault="00000000">
      <w:pPr>
        <w:pStyle w:val="ListBullet"/>
      </w:pPr>
      <w:r>
        <w:t>Fact-check and sense-check outputs and apply professional judgement before use.</w:t>
      </w:r>
    </w:p>
    <w:p w14:paraId="2AFE8047" w14:textId="77777777" w:rsidR="003A0B8B" w:rsidRDefault="00000000">
      <w:pPr>
        <w:pStyle w:val="ListBullet"/>
      </w:pPr>
      <w:r>
        <w:t>Guide pupils to evaluate AI-generated information critically and understand its limitations.</w:t>
      </w:r>
    </w:p>
    <w:p w14:paraId="008BEC8D" w14:textId="77777777" w:rsidR="003A0B8B" w:rsidRDefault="00000000">
      <w:pPr>
        <w:pStyle w:val="Heading2"/>
      </w:pPr>
      <w:r>
        <w:t>3.6 Pupils</w:t>
      </w:r>
    </w:p>
    <w:p w14:paraId="12FE9F03" w14:textId="77777777" w:rsidR="003A0B8B" w:rsidRDefault="00000000">
      <w:r>
        <w:t>Pupils must follow the expectations in section 7 of this policy and any instructions given by staff when AI is used as part of learning.</w:t>
      </w:r>
    </w:p>
    <w:p w14:paraId="4D26FC00" w14:textId="77777777" w:rsidR="003A0B8B" w:rsidRDefault="00000000">
      <w:pPr>
        <w:pStyle w:val="Heading1"/>
      </w:pPr>
      <w:r>
        <w:t>4. Process for approving AI use</w:t>
      </w:r>
    </w:p>
    <w:p w14:paraId="6B9E5D08" w14:textId="77777777" w:rsidR="003A0B8B" w:rsidRDefault="00000000">
      <w:r>
        <w:t>The headteacher is responsible for signing off new AI tools and new use cases, taking into account advice from the DPO and DSL as appropriate.</w:t>
      </w:r>
    </w:p>
    <w:p w14:paraId="3563F9F0" w14:textId="77777777" w:rsidR="003A0B8B" w:rsidRDefault="00000000">
      <w:r>
        <w:t>Any proposed use of generative AI by staff or pupils will be risk assessed. The intended use must be clearly defined and have educational or operational benefits that outweigh the identified risks. The school will consider how unauthorised use will be prevented or mitigated and, where relevant, seek assurances from suppliers about how their products meet the DfE’s AI product safety standards.</w:t>
      </w:r>
    </w:p>
    <w:p w14:paraId="577833BE" w14:textId="77777777" w:rsidR="003A0B8B" w:rsidRDefault="00000000">
      <w:r>
        <w:t>If it is strictly necessary for an AI tool to process personal data, the school will carry out a data protection impact assessment (DPIA) in addition to the risk assessment. The DPO will advise on this. If approved, privacy information will be updated where required.</w:t>
      </w:r>
    </w:p>
    <w:p w14:paraId="3965EBC5" w14:textId="77777777" w:rsidR="003A0B8B" w:rsidRDefault="00000000">
      <w:r>
        <w:t>For AI tools intended for pupil use, the approval process will also consider:</w:t>
      </w:r>
    </w:p>
    <w:p w14:paraId="1612C60D" w14:textId="77777777" w:rsidR="003A0B8B" w:rsidRDefault="00000000">
      <w:pPr>
        <w:pStyle w:val="ListBullet"/>
      </w:pPr>
      <w:r>
        <w:t>Any age restrictions or terms of use set by the provider.</w:t>
      </w:r>
    </w:p>
    <w:p w14:paraId="6944A042" w14:textId="77777777" w:rsidR="003A0B8B" w:rsidRDefault="00000000">
      <w:pPr>
        <w:pStyle w:val="ListBullet"/>
      </w:pPr>
      <w:r>
        <w:t>Statutory requirements in KCSIE and the school’s child protection and safeguarding policy.</w:t>
      </w:r>
    </w:p>
    <w:p w14:paraId="08C50562" w14:textId="77777777" w:rsidR="003A0B8B" w:rsidRDefault="00000000">
      <w:pPr>
        <w:pStyle w:val="ListBullet"/>
      </w:pPr>
      <w:r>
        <w:t>Filtering and monitoring standards and whether appropriate protections are in place.</w:t>
      </w:r>
    </w:p>
    <w:p w14:paraId="096C2851" w14:textId="77777777" w:rsidR="003A0B8B" w:rsidRDefault="00000000">
      <w:pPr>
        <w:pStyle w:val="ListBullet"/>
      </w:pPr>
      <w:r>
        <w:t>The DfE’s AI product safety standards.</w:t>
      </w:r>
    </w:p>
    <w:p w14:paraId="1553693F" w14:textId="77777777" w:rsidR="003A0B8B" w:rsidRDefault="00000000">
      <w:r>
        <w:t>Appendix 1 acts as the school’s living record of approved AI tools, approved users and approved uses. It will be updated when new tools or use cases are authorised.</w:t>
      </w:r>
    </w:p>
    <w:p w14:paraId="3BF943BE" w14:textId="77777777" w:rsidR="003A0B8B" w:rsidRDefault="00000000">
      <w:pPr>
        <w:pStyle w:val="Heading1"/>
      </w:pPr>
      <w:r>
        <w:lastRenderedPageBreak/>
        <w:t>5. Staff and governors’ use of AI</w:t>
      </w:r>
    </w:p>
    <w:p w14:paraId="64A8B028" w14:textId="77777777" w:rsidR="003A0B8B" w:rsidRDefault="00000000">
      <w:pPr>
        <w:pStyle w:val="Heading2"/>
      </w:pPr>
      <w:r>
        <w:t>5.1 Approved use of AI</w:t>
      </w:r>
    </w:p>
    <w:p w14:paraId="367ACA18" w14:textId="77777777" w:rsidR="003A0B8B" w:rsidRDefault="00000000">
      <w:r>
        <w:t>We are committed to helping staff and governors reduce workload. Generative AI can make some written and administrative tasks quicker, but it cannot replace the judgement and knowledge of a human expert, nor the valuable relationship between teachers and pupils.</w:t>
      </w:r>
    </w:p>
    <w:p w14:paraId="1FA7D336" w14:textId="77777777" w:rsidR="003A0B8B" w:rsidRDefault="00000000">
      <w:r>
        <w:t>AI-generated content must be treated as draft material. The person using it remains professionally responsible for the accuracy, quality, appropriateness and final content of any plan, policy, report, communication or resource. Staff and governors must always consider whether AI is the right tool for the task, even where a tool has been approved.</w:t>
      </w:r>
    </w:p>
    <w:p w14:paraId="045E85F4" w14:textId="77777777" w:rsidR="003A0B8B" w:rsidRDefault="00000000">
      <w:r>
        <w:t>Staff are welcome to suggest new uses of AI to improve pupil outcomes or reduce workload. Proposed new tools or uses must be discussed with the headteacher before they are adopted.</w:t>
      </w:r>
    </w:p>
    <w:p w14:paraId="3945921F" w14:textId="77777777" w:rsidR="003A0B8B" w:rsidRDefault="00000000">
      <w:pPr>
        <w:pStyle w:val="Heading2"/>
      </w:pPr>
      <w:r>
        <w:t>5.2 Data protection and privacy</w:t>
      </w:r>
    </w:p>
    <w:p w14:paraId="3D0376BE" w14:textId="77777777" w:rsidR="003A0B8B" w:rsidRDefault="00000000">
      <w:r>
        <w:t>Personal and sensitive data must not be entered into generative AI tools or chatbots unless the tool and the specific use case have been formally approved as safe for that purpose. If personal and/or sensitive data is entered into an unauthorised AI tool, Broomwood Primary School will treat this as a potential data breach and follow the personal data breach procedure in the data protection policy.</w:t>
      </w:r>
    </w:p>
    <w:p w14:paraId="48EF3BCD" w14:textId="77777777" w:rsidR="003A0B8B" w:rsidRDefault="00000000">
      <w:r>
        <w:t>For public/open-access AI tools, staff must use anonymised or fictionalised examples and must not enter names, addresses, contact details, medical information, safeguarding information or other identifiable pupil, family or staff data. School-approved organisational accounts must be used where required by the approved use case. Outputs must be stored securely and unnecessary prompts or drafts should not be retained longer than needed.</w:t>
      </w:r>
    </w:p>
    <w:p w14:paraId="1CD60D14" w14:textId="77777777" w:rsidR="003A0B8B" w:rsidRDefault="00000000">
      <w:pPr>
        <w:pStyle w:val="Heading2"/>
      </w:pPr>
      <w:r>
        <w:t>5.3 Intellectual property and copyright</w:t>
      </w:r>
    </w:p>
    <w:p w14:paraId="5AC0776E" w14:textId="77777777" w:rsidR="003A0B8B" w:rsidRDefault="00000000">
      <w:r>
        <w:t>AI use must respect intellectual property and copyright. Pupils own the intellectual property rights to original content they create, and materials created by teachers may also be protected by copyright. Examples can include pupils’ written or drawn work, teacher-created lesson plans and original prompts.</w:t>
      </w:r>
    </w:p>
    <w:p w14:paraId="24B29586" w14:textId="77777777" w:rsidR="003A0B8B" w:rsidRDefault="00000000">
      <w:r>
        <w:t>The school will not allow or cause intellectual property, including pupils’ work, to be used to train generative AI models without appropriate consent or a valid legal exemption. Staff must also consider the risk of secondary copyright infringement where AI products may have been trained on unlicensed material and outputs are then used or published by the school. Legal advice will be sought where the position is unclear.</w:t>
      </w:r>
    </w:p>
    <w:p w14:paraId="721EF1FF" w14:textId="77777777" w:rsidR="003A0B8B" w:rsidRDefault="00000000">
      <w:pPr>
        <w:pStyle w:val="Heading2"/>
      </w:pPr>
      <w:r>
        <w:t>5.4 Bias and fairness</w:t>
      </w:r>
    </w:p>
    <w:p w14:paraId="2836A5F2" w14:textId="77777777" w:rsidR="003A0B8B" w:rsidRDefault="00000000">
      <w:r>
        <w:t>AI tools can perpetuate or amplify bias, including bias affecting protected characteristics such as sex, race and disability. Critical thought must therefore be applied to all AI outputs. Staff must fact-check and sense-check content, consider whose perspectives may be missing and correct bias or error before use. The school will support staff through training and will review AI use for unintended unfair outcomes.</w:t>
      </w:r>
    </w:p>
    <w:p w14:paraId="5388F461" w14:textId="77777777" w:rsidR="003A0B8B" w:rsidRDefault="00000000">
      <w:r>
        <w:t>Concerns or complaints about potential unfair treatment or other negative outcomes arising from AI use will be handled through the school’s complaints procedure. Complaints should be addressed to the headteacher via broomwood.admin@trafford.gov.uk.</w:t>
      </w:r>
    </w:p>
    <w:p w14:paraId="4814014F" w14:textId="77777777" w:rsidR="003A0B8B" w:rsidRDefault="00000000">
      <w:pPr>
        <w:pStyle w:val="Heading2"/>
      </w:pPr>
      <w:r>
        <w:t>5.5 Raising concerns</w:t>
      </w:r>
    </w:p>
    <w:p w14:paraId="428305E5" w14:textId="77777777" w:rsidR="003A0B8B" w:rsidRDefault="00000000">
      <w:r>
        <w:t>Staff and governors should speak to the headteacher if they have concerns about a proposed AI use or believe AI use may have led to error, adverse consequences or unfair treatment. Safeguarding concerns must be reported immediately to the DSL in accordance with the school’s child protection and safeguarding policy.</w:t>
      </w:r>
    </w:p>
    <w:p w14:paraId="378605FF" w14:textId="77777777" w:rsidR="003A0B8B" w:rsidRDefault="00000000">
      <w:pPr>
        <w:pStyle w:val="Heading2"/>
      </w:pPr>
      <w:r>
        <w:lastRenderedPageBreak/>
        <w:t>5.6 Ethical and responsible use</w:t>
      </w:r>
    </w:p>
    <w:p w14:paraId="2BA0DF61" w14:textId="77777777" w:rsidR="003A0B8B" w:rsidRDefault="00000000">
      <w:r>
        <w:t>Staff and governors must use AI ethically and responsibly, apply the principles of the school’s equality policy, consider the currency and limitations of the information available to the tool, and fact-check and sense-check outputs before relying on them. They must not:</w:t>
      </w:r>
    </w:p>
    <w:p w14:paraId="55A65A9D" w14:textId="77777777" w:rsidR="003A0B8B" w:rsidRDefault="00000000">
      <w:pPr>
        <w:pStyle w:val="ListBullet"/>
      </w:pPr>
      <w:r>
        <w:t>Generate content to impersonate, bully or harass another person.</w:t>
      </w:r>
    </w:p>
    <w:p w14:paraId="69EF12B9" w14:textId="77777777" w:rsidR="003A0B8B" w:rsidRDefault="00000000">
      <w:pPr>
        <w:pStyle w:val="ListBullet"/>
      </w:pPr>
      <w:r>
        <w:t>Generate explicit or offensive content.</w:t>
      </w:r>
    </w:p>
    <w:p w14:paraId="13AE2D4F" w14:textId="77777777" w:rsidR="003A0B8B" w:rsidRDefault="00000000">
      <w:pPr>
        <w:pStyle w:val="ListBullet"/>
      </w:pPr>
      <w:r>
        <w:t>Input offensive, discriminatory or inappropriate content as a prompt.</w:t>
      </w:r>
    </w:p>
    <w:p w14:paraId="1C0CEAF8" w14:textId="77777777" w:rsidR="003A0B8B" w:rsidRDefault="00000000">
      <w:pPr>
        <w:pStyle w:val="Heading1"/>
      </w:pPr>
      <w:r>
        <w:t>6. Educating pupils about AI</w:t>
      </w:r>
    </w:p>
    <w:p w14:paraId="369EF992" w14:textId="77777777" w:rsidR="003A0B8B" w:rsidRDefault="00000000">
      <w:r>
        <w:t>At Broomwood Primary School, we recognise that pupils benefit from a knowledge-rich curriculum that enables them to become informed users of technology and understand its impact on society. Strong foundational knowledge helps pupils make safe, critical and purposeful use of AI.</w:t>
      </w:r>
    </w:p>
    <w:p w14:paraId="0BD928D7" w14:textId="77777777" w:rsidR="003A0B8B" w:rsidRDefault="00000000">
      <w:r>
        <w:t>Through computing, online safety and wider curriculum teaching, pupils are taught about creating and using digital content safely and responsibly; the limitations, reliability and potential bias of generative AI; how online information can be organised and ranked; and how to protect themselves from harmful or misleading content.</w:t>
      </w:r>
    </w:p>
    <w:p w14:paraId="25006892" w14:textId="77777777" w:rsidR="003A0B8B" w:rsidRDefault="00000000">
      <w:r>
        <w:t>We use Kapow to support the teaching of computing. In Upper Key Stage 2, pupils are taught about AI, including what AI is and how it works; everyday applications; how text and image prompts are processed; how to generate and refine prompts; how AI can generate code and support projects; and the ethical considerations and wider social implications of AI.</w:t>
      </w:r>
    </w:p>
    <w:p w14:paraId="1BB85FD0" w14:textId="77777777" w:rsidR="003A0B8B" w:rsidRDefault="00000000">
      <w:pPr>
        <w:pStyle w:val="Heading1"/>
      </w:pPr>
      <w:r>
        <w:t>7. Use of AI by pupils</w:t>
      </w:r>
    </w:p>
    <w:p w14:paraId="0B407FF0" w14:textId="77777777" w:rsidR="003A0B8B" w:rsidRDefault="00000000">
      <w:r>
        <w:t>We recognise that AI can support learning when used safely, appropriately and under clear staff direction. Pupils may use AI tools only where the tool has been approved for pupil use and the activity is authorised by a member of staff, for example as a research aid or when specifically studying and discussing AI.</w:t>
      </w:r>
    </w:p>
    <w:p w14:paraId="4478D7B4" w14:textId="77777777" w:rsidR="003A0B8B" w:rsidRDefault="00000000">
      <w:r>
        <w:t>Any AI-generated content used in schoolwork must be appropriate for the pupil’s age and educational needs and must be acknowledged when required. Where AI is used as a source of information, pupils should identify the AI source and the date the content was generated.</w:t>
      </w:r>
    </w:p>
    <w:p w14:paraId="6AF7F319" w14:textId="77777777" w:rsidR="003A0B8B" w:rsidRDefault="00000000">
      <w:r>
        <w:t>Pupils must not use AI:</w:t>
      </w:r>
    </w:p>
    <w:p w14:paraId="4535F6B3" w14:textId="77777777" w:rsidR="003A0B8B" w:rsidRDefault="00000000">
      <w:pPr>
        <w:pStyle w:val="ListBullet"/>
      </w:pPr>
      <w:r>
        <w:t>During statutory or school assessments where its use has not been explicitly permitted.</w:t>
      </w:r>
    </w:p>
    <w:p w14:paraId="42460B2B" w14:textId="77777777" w:rsidR="003A0B8B" w:rsidRDefault="00000000">
      <w:pPr>
        <w:pStyle w:val="ListBullet"/>
      </w:pPr>
      <w:r>
        <w:t>To write homework or class assignments and present AI-generated text as their own work.</w:t>
      </w:r>
    </w:p>
    <w:p w14:paraId="142737CE" w14:textId="77777777" w:rsidR="003A0B8B" w:rsidRDefault="00000000">
      <w:pPr>
        <w:pStyle w:val="ListBullet"/>
      </w:pPr>
      <w:r>
        <w:t>To answer questions or complete calculations and present the result as their own work.</w:t>
      </w:r>
    </w:p>
    <w:p w14:paraId="3F94A2BE" w14:textId="77777777" w:rsidR="003A0B8B" w:rsidRDefault="00000000">
      <w:pPr>
        <w:pStyle w:val="ListBullet"/>
      </w:pPr>
      <w:r>
        <w:t>In any other way that amounts to cheating, plagiarism or misrepresentation.</w:t>
      </w:r>
    </w:p>
    <w:p w14:paraId="443422BF" w14:textId="77777777" w:rsidR="003A0B8B" w:rsidRDefault="00000000">
      <w:r>
        <w:t>Pupils must consider what is ethical and appropriate and must not:</w:t>
      </w:r>
    </w:p>
    <w:p w14:paraId="1F25DD6B" w14:textId="77777777" w:rsidR="003A0B8B" w:rsidRDefault="00000000">
      <w:pPr>
        <w:pStyle w:val="ListBullet"/>
      </w:pPr>
      <w:r>
        <w:t>Generate content to impersonate, bully or harass another person.</w:t>
      </w:r>
    </w:p>
    <w:p w14:paraId="0AAC1828" w14:textId="77777777" w:rsidR="003A0B8B" w:rsidRDefault="00000000">
      <w:pPr>
        <w:pStyle w:val="ListBullet"/>
      </w:pPr>
      <w:r>
        <w:t>Generate, digitally alter or share explicit or offensive content, including inappropriate or sexualised images of themselves or other people (including “deepfakes” or “deep nudes”).</w:t>
      </w:r>
    </w:p>
    <w:p w14:paraId="0727788C" w14:textId="77777777" w:rsidR="003A0B8B" w:rsidRDefault="00000000">
      <w:pPr>
        <w:pStyle w:val="ListBullet"/>
      </w:pPr>
      <w:r>
        <w:t>Input offensive, discriminatory or inappropriate content as a prompt.</w:t>
      </w:r>
    </w:p>
    <w:p w14:paraId="10484750" w14:textId="77777777" w:rsidR="003A0B8B" w:rsidRDefault="00000000">
      <w:pPr>
        <w:pStyle w:val="Heading1"/>
      </w:pPr>
      <w:r>
        <w:t>8. Formal assessments</w:t>
      </w:r>
    </w:p>
    <w:p w14:paraId="3FE4813C" w14:textId="77777777" w:rsidR="003A0B8B" w:rsidRDefault="00000000">
      <w:r>
        <w:t xml:space="preserve">Broomwood pupils complete statutory assessments including the Reception Baseline Assessment, the Year 1 Phonics Screening Check, the Year 4 Multiplication Tables Check and Year 6 statutory tests. The school </w:t>
      </w:r>
      <w:r>
        <w:lastRenderedPageBreak/>
        <w:t>will take reasonable steps to prevent malpractice involving generative AI. Pupils will not have access to AI tools during statutory assessments. Where applicable, the school will follow the latest JCQ guidance on AI use in assessments and any assessment-specific guidance issued by the DfE or Standards and Testing Agency.</w:t>
      </w:r>
    </w:p>
    <w:p w14:paraId="3C3EA4FA" w14:textId="77777777" w:rsidR="003A0B8B" w:rsidRDefault="00000000">
      <w:pPr>
        <w:pStyle w:val="Heading1"/>
      </w:pPr>
      <w:r>
        <w:t>9. Staff training</w:t>
      </w:r>
    </w:p>
    <w:p w14:paraId="4A4BDDEA" w14:textId="77777777" w:rsidR="003A0B8B" w:rsidRDefault="00000000">
      <w:r>
        <w:t>Responsible AI use forms part of Broomwood’s ongoing CPD programme. Staff will be supported to:</w:t>
      </w:r>
    </w:p>
    <w:p w14:paraId="5B8D44B4" w14:textId="77777777" w:rsidR="003A0B8B" w:rsidRDefault="00000000">
      <w:pPr>
        <w:pStyle w:val="ListBullet"/>
      </w:pPr>
      <w:r>
        <w:t>Develop a secure understanding of what AI can and cannot do.</w:t>
      </w:r>
    </w:p>
    <w:p w14:paraId="5591A068" w14:textId="77777777" w:rsidR="003A0B8B" w:rsidRDefault="00000000">
      <w:pPr>
        <w:pStyle w:val="ListBullet"/>
      </w:pPr>
      <w:r>
        <w:t>Understand data protection, copyright, bias, safeguarding and ethical risks.</w:t>
      </w:r>
    </w:p>
    <w:p w14:paraId="4EC388A7" w14:textId="77777777" w:rsidR="003A0B8B" w:rsidRDefault="00000000">
      <w:pPr>
        <w:pStyle w:val="ListBullet"/>
      </w:pPr>
      <w:r>
        <w:t>Recognise AI-related online safeguarding risks, including manipulated and sexualised imagery.</w:t>
      </w:r>
    </w:p>
    <w:p w14:paraId="3E5E4476" w14:textId="77777777" w:rsidR="003A0B8B" w:rsidRDefault="00000000">
      <w:pPr>
        <w:pStyle w:val="ListBullet"/>
      </w:pPr>
      <w:r>
        <w:t>Use approved AI tools effectively to support workload, planning and adaptive teaching.</w:t>
      </w:r>
    </w:p>
    <w:p w14:paraId="41753BE2" w14:textId="77777777" w:rsidR="003A0B8B" w:rsidRDefault="00000000">
      <w:pPr>
        <w:pStyle w:val="ListBullet"/>
      </w:pPr>
      <w:r>
        <w:t>Understand the school’s approval process and the requirement not to enter personal data into unapproved tools.</w:t>
      </w:r>
    </w:p>
    <w:p w14:paraId="49871ED9" w14:textId="77777777" w:rsidR="003A0B8B" w:rsidRDefault="00000000">
      <w:pPr>
        <w:pStyle w:val="ListBullet"/>
      </w:pPr>
      <w:r>
        <w:t>Keep professional judgement and human oversight at the centre of decisions and outputs.</w:t>
      </w:r>
    </w:p>
    <w:p w14:paraId="5FB74B30" w14:textId="77777777" w:rsidR="003A0B8B" w:rsidRDefault="00000000">
      <w:r>
        <w:t>The headteacher will ensure that staff are kept up to date with significant developments in AI and that relevant good practice is shared through staff training and briefings.</w:t>
      </w:r>
    </w:p>
    <w:p w14:paraId="15CC60E8" w14:textId="77777777" w:rsidR="003A0B8B" w:rsidRDefault="00000000">
      <w:pPr>
        <w:pStyle w:val="Heading1"/>
      </w:pPr>
      <w:r>
        <w:t>10. Referral to our child protection and safeguarding policy</w:t>
      </w:r>
    </w:p>
    <w:p w14:paraId="5CAE7068" w14:textId="77777777" w:rsidR="003A0B8B" w:rsidRDefault="00000000">
      <w:r>
        <w:t>The school recognises that generative AI may give rise to safeguarding concerns, including but not limited to:</w:t>
      </w:r>
    </w:p>
    <w:p w14:paraId="2B1B349A" w14:textId="77777777" w:rsidR="003A0B8B" w:rsidRDefault="00000000">
      <w:pPr>
        <w:pStyle w:val="ListBullet"/>
      </w:pPr>
      <w:r>
        <w:t>Sexual grooming.</w:t>
      </w:r>
    </w:p>
    <w:p w14:paraId="4DBDC439" w14:textId="77777777" w:rsidR="003A0B8B" w:rsidRDefault="00000000">
      <w:pPr>
        <w:pStyle w:val="ListBullet"/>
      </w:pPr>
      <w:r>
        <w:t>Sexual harassment.</w:t>
      </w:r>
    </w:p>
    <w:p w14:paraId="041D951A" w14:textId="77777777" w:rsidR="003A0B8B" w:rsidRDefault="00000000">
      <w:pPr>
        <w:pStyle w:val="ListBullet"/>
      </w:pPr>
      <w:r>
        <w:t>Sexual extortion.</w:t>
      </w:r>
    </w:p>
    <w:p w14:paraId="7DEDCA7A" w14:textId="77777777" w:rsidR="003A0B8B" w:rsidRDefault="00000000">
      <w:pPr>
        <w:pStyle w:val="ListBullet"/>
      </w:pPr>
      <w:r>
        <w:t>Child sexual abuse/exploitation material.</w:t>
      </w:r>
    </w:p>
    <w:p w14:paraId="267DA7D4" w14:textId="77777777" w:rsidR="003A0B8B" w:rsidRDefault="00000000">
      <w:pPr>
        <w:pStyle w:val="ListBullet"/>
      </w:pPr>
      <w:r>
        <w:t>Harmful content.</w:t>
      </w:r>
    </w:p>
    <w:p w14:paraId="3D9C2D15" w14:textId="77777777" w:rsidR="003A0B8B" w:rsidRDefault="00000000">
      <w:pPr>
        <w:pStyle w:val="ListBullet"/>
      </w:pPr>
      <w:r>
        <w:t>Harmful advertisements and promotions.</w:t>
      </w:r>
    </w:p>
    <w:p w14:paraId="2B7A59E5" w14:textId="77777777" w:rsidR="003A0B8B" w:rsidRDefault="00000000">
      <w:pPr>
        <w:pStyle w:val="ListBullet"/>
      </w:pPr>
      <w:r>
        <w:t>Bullying, impersonation and harassment.</w:t>
      </w:r>
    </w:p>
    <w:p w14:paraId="0FD762D0" w14:textId="77777777" w:rsidR="003A0B8B" w:rsidRDefault="00000000">
      <w:pPr>
        <w:pStyle w:val="ListBullet"/>
      </w:pPr>
      <w:r>
        <w:t>Creation or sharing of manipulated, sexualised or explicit images, including deepfakes or deep nudes.</w:t>
      </w:r>
    </w:p>
    <w:p w14:paraId="54F67704" w14:textId="77777777" w:rsidR="003A0B8B" w:rsidRDefault="00000000">
      <w:r>
        <w:t>Any safeguarding concern arising from AI use must be reported to the DSL immediately. Incidents will be managed in accordance with KCSIE, the school’s child protection and safeguarding policy and the school’s child protection referral processes.</w:t>
      </w:r>
    </w:p>
    <w:p w14:paraId="0E40A9CD" w14:textId="77777777" w:rsidR="003A0B8B" w:rsidRDefault="00000000">
      <w:pPr>
        <w:pStyle w:val="Heading1"/>
      </w:pPr>
      <w:r>
        <w:t>11. Breach of this policy</w:t>
      </w:r>
    </w:p>
    <w:p w14:paraId="61BECCAD" w14:textId="77777777" w:rsidR="003A0B8B" w:rsidRDefault="00000000">
      <w:pPr>
        <w:pStyle w:val="Heading2"/>
      </w:pPr>
      <w:r>
        <w:t>11.1 By staff</w:t>
      </w:r>
    </w:p>
    <w:p w14:paraId="6FBEF351" w14:textId="77777777" w:rsidR="003A0B8B" w:rsidRDefault="00000000">
      <w:r>
        <w:t>A breach of this policy by staff will be dealt with in line with the staff code of conduct and, where appropriate, the school’s disciplinary procedures. This may apply whether the breach occurs during or outside working hours, on a personal or school device, or at school, at home or while working remotely. Staff are expected to co-operate with any lawful and proportionate investigation into a suspected breach and must report known breaches to the headteacher immediately.</w:t>
      </w:r>
    </w:p>
    <w:p w14:paraId="0B896EE7" w14:textId="77777777" w:rsidR="003A0B8B" w:rsidRDefault="00000000">
      <w:pPr>
        <w:pStyle w:val="Heading2"/>
      </w:pPr>
      <w:r>
        <w:lastRenderedPageBreak/>
        <w:t>11.2 By governors</w:t>
      </w:r>
    </w:p>
    <w:p w14:paraId="32704CCA" w14:textId="77777777" w:rsidR="003A0B8B" w:rsidRDefault="00000000">
      <w:r>
        <w:t>A suspected breach by a governor will be considered by the appropriate governing board representative, with advice sought from Governor Services and/or other professional advisers as necessary. The headteacher will not investigate a complaint about a governor where this would create a conflict of interest.</w:t>
      </w:r>
    </w:p>
    <w:p w14:paraId="193EB60E" w14:textId="77777777" w:rsidR="003A0B8B" w:rsidRDefault="00000000">
      <w:pPr>
        <w:pStyle w:val="Heading2"/>
      </w:pPr>
      <w:r>
        <w:t>11.3 By pupils</w:t>
      </w:r>
    </w:p>
    <w:p w14:paraId="15DAF44E" w14:textId="77777777" w:rsidR="003A0B8B" w:rsidRDefault="00000000">
      <w:r>
        <w:t>Any breach of this policy by a pupil will be dealt with in line with the school’s Relational Inclusion Policy and, where relevant, the child protection and safeguarding policy.</w:t>
      </w:r>
    </w:p>
    <w:p w14:paraId="0BDB172D" w14:textId="77777777" w:rsidR="003A0B8B" w:rsidRDefault="00000000">
      <w:pPr>
        <w:pStyle w:val="Heading1"/>
      </w:pPr>
      <w:r>
        <w:t>12. Monitoring and transparency</w:t>
      </w:r>
    </w:p>
    <w:p w14:paraId="6F14CDB8" w14:textId="77777777" w:rsidR="003A0B8B" w:rsidRDefault="00000000">
      <w:r>
        <w:t>AI technology and the associated benefits, risks and harms evolve rapidly. This is therefore a live policy. The headteacher will update it whenever there is a significant change to the school’s use of AI, relevant risks, good practice, technology or regulation. The policy will be reviewed formally at least annually and shared with the governing board.</w:t>
      </w:r>
    </w:p>
    <w:p w14:paraId="0C250AC7" w14:textId="77777777" w:rsidR="003A0B8B" w:rsidRDefault="00000000">
      <w:r>
        <w:t>All staff are expected to read and follow this policy. The senior management team is responsible for supporting consistent implementation, and the headteacher will monitor the effectiveness of AI use across the school. The school will keep its community appropriately informed about educational uses of AI and will consider feedback from pupils, parents/carers, staff and governors as part of ongoing evaluation.</w:t>
      </w:r>
    </w:p>
    <w:p w14:paraId="041B1C62" w14:textId="77777777" w:rsidR="003A0B8B" w:rsidRDefault="00000000">
      <w:pPr>
        <w:pStyle w:val="Heading1"/>
      </w:pPr>
      <w:r>
        <w:t>13. Links with other policies</w:t>
      </w:r>
    </w:p>
    <w:p w14:paraId="1F1C95E6" w14:textId="77777777" w:rsidR="003A0B8B" w:rsidRDefault="00000000">
      <w:pPr>
        <w:pStyle w:val="ListBullet"/>
      </w:pPr>
      <w:r>
        <w:t>Data protection policy</w:t>
      </w:r>
    </w:p>
    <w:p w14:paraId="26AF582C" w14:textId="77777777" w:rsidR="003A0B8B" w:rsidRDefault="00000000">
      <w:pPr>
        <w:pStyle w:val="ListBullet"/>
      </w:pPr>
      <w:r>
        <w:t>Child protection and safeguarding policy</w:t>
      </w:r>
    </w:p>
    <w:p w14:paraId="2FD64BA1" w14:textId="77777777" w:rsidR="003A0B8B" w:rsidRDefault="00000000">
      <w:pPr>
        <w:pStyle w:val="ListBullet"/>
      </w:pPr>
      <w:r>
        <w:t>Assessment policy</w:t>
      </w:r>
    </w:p>
    <w:p w14:paraId="4B202971" w14:textId="77777777" w:rsidR="003A0B8B" w:rsidRDefault="00000000">
      <w:pPr>
        <w:pStyle w:val="ListBullet"/>
      </w:pPr>
      <w:r>
        <w:t>Homework policy</w:t>
      </w:r>
    </w:p>
    <w:p w14:paraId="2BE2B89B" w14:textId="77777777" w:rsidR="003A0B8B" w:rsidRDefault="00000000">
      <w:pPr>
        <w:pStyle w:val="ListBullet"/>
      </w:pPr>
      <w:r>
        <w:t>Relational Inclusion Policy</w:t>
      </w:r>
    </w:p>
    <w:p w14:paraId="33D0E302" w14:textId="77777777" w:rsidR="003A0B8B" w:rsidRDefault="00000000">
      <w:pPr>
        <w:pStyle w:val="ListBullet"/>
      </w:pPr>
      <w:r>
        <w:t>Staff code of conduct</w:t>
      </w:r>
    </w:p>
    <w:p w14:paraId="6FA18F40" w14:textId="77777777" w:rsidR="003A0B8B" w:rsidRDefault="00000000">
      <w:pPr>
        <w:pStyle w:val="ListBullet"/>
      </w:pPr>
      <w:r>
        <w:t>Computing acceptable use policy</w:t>
      </w:r>
    </w:p>
    <w:p w14:paraId="24018E0D" w14:textId="77777777" w:rsidR="003A0B8B" w:rsidRDefault="00000000">
      <w:pPr>
        <w:pStyle w:val="ListBullet"/>
      </w:pPr>
      <w:r>
        <w:t>Online safety policy</w:t>
      </w:r>
    </w:p>
    <w:p w14:paraId="6AB34FAD" w14:textId="77777777" w:rsidR="003A0B8B" w:rsidRDefault="00000000">
      <w:pPr>
        <w:pStyle w:val="ListBullet"/>
      </w:pPr>
      <w:r>
        <w:t>Equality policy</w:t>
      </w:r>
    </w:p>
    <w:p w14:paraId="7C04A092" w14:textId="77777777" w:rsidR="003A0B8B" w:rsidRDefault="00000000">
      <w:pPr>
        <w:pStyle w:val="ListBullet"/>
      </w:pPr>
      <w:r>
        <w:t>Complaints policy</w:t>
      </w:r>
    </w:p>
    <w:p w14:paraId="5891037D" w14:textId="77777777" w:rsidR="003A0B8B" w:rsidRDefault="00000000">
      <w:pPr>
        <w:pStyle w:val="ListBullet"/>
      </w:pPr>
      <w:r>
        <w:t>Marking and feedback policy</w:t>
      </w:r>
    </w:p>
    <w:p w14:paraId="4E3FB564" w14:textId="77777777" w:rsidR="003A0B8B" w:rsidRDefault="00000000">
      <w:pPr>
        <w:pStyle w:val="Heading1"/>
      </w:pPr>
      <w:r>
        <w:t>Appendix 1: Approved uses of AI tools</w:t>
      </w:r>
    </w:p>
    <w:p w14:paraId="7D1E9524" w14:textId="77777777" w:rsidR="003A0B8B" w:rsidRDefault="00000000">
      <w:r>
        <w:t>This appendix is a living record. Public/open-access AI tools must not be used for tasks requiring personal information to be entered. Where a school-approved tool is authorised to process personal data, use must remain within the specific approved purpose and any applicable DPIA, contractual and security controls.</w:t>
      </w:r>
    </w:p>
    <w:tbl>
      <w:tblPr>
        <w:tblStyle w:val="TableGrid"/>
        <w:tblW w:w="0" w:type="auto"/>
        <w:jc w:val="center"/>
        <w:tblLook w:val="04A0" w:firstRow="1" w:lastRow="0" w:firstColumn="1" w:lastColumn="0" w:noHBand="0" w:noVBand="1"/>
      </w:tblPr>
      <w:tblGrid>
        <w:gridCol w:w="2374"/>
        <w:gridCol w:w="1943"/>
        <w:gridCol w:w="5753"/>
      </w:tblGrid>
      <w:tr w:rsidR="003A0B8B" w14:paraId="534FB8BB" w14:textId="77777777" w:rsidTr="00874442">
        <w:trPr>
          <w:tblHeader/>
          <w:jc w:val="center"/>
        </w:trPr>
        <w:tc>
          <w:tcPr>
            <w:tcW w:w="2374" w:type="dxa"/>
            <w:shd w:val="clear" w:color="auto" w:fill="D9EAD3"/>
          </w:tcPr>
          <w:p w14:paraId="194C81CA" w14:textId="77777777" w:rsidR="003A0B8B" w:rsidRDefault="00000000">
            <w:r>
              <w:t>Approved AI tool</w:t>
            </w:r>
          </w:p>
        </w:tc>
        <w:tc>
          <w:tcPr>
            <w:tcW w:w="1943" w:type="dxa"/>
            <w:shd w:val="clear" w:color="auto" w:fill="D9EAD3"/>
          </w:tcPr>
          <w:p w14:paraId="271BD1AA" w14:textId="77777777" w:rsidR="003A0B8B" w:rsidRDefault="00000000">
            <w:r>
              <w:t>Approved for</w:t>
            </w:r>
          </w:p>
        </w:tc>
        <w:tc>
          <w:tcPr>
            <w:tcW w:w="5753" w:type="dxa"/>
            <w:shd w:val="clear" w:color="auto" w:fill="D9EAD3"/>
          </w:tcPr>
          <w:p w14:paraId="714731D5" w14:textId="77777777" w:rsidR="003A0B8B" w:rsidRDefault="00000000">
            <w:r>
              <w:t>Approved uses</w:t>
            </w:r>
          </w:p>
        </w:tc>
      </w:tr>
      <w:tr w:rsidR="003A0B8B" w14:paraId="1D5BF249" w14:textId="77777777" w:rsidTr="00874442">
        <w:trPr>
          <w:jc w:val="center"/>
        </w:trPr>
        <w:tc>
          <w:tcPr>
            <w:tcW w:w="2374" w:type="dxa"/>
          </w:tcPr>
          <w:p w14:paraId="346EBD9E" w14:textId="77777777" w:rsidR="003A0B8B" w:rsidRDefault="00000000">
            <w:r>
              <w:t>KeyGPT</w:t>
            </w:r>
          </w:p>
        </w:tc>
        <w:tc>
          <w:tcPr>
            <w:tcW w:w="1943" w:type="dxa"/>
          </w:tcPr>
          <w:p w14:paraId="176D2E84" w14:textId="77777777" w:rsidR="003A0B8B" w:rsidRDefault="00000000">
            <w:r>
              <w:t>SMT; teachers; governors</w:t>
            </w:r>
          </w:p>
        </w:tc>
        <w:tc>
          <w:tcPr>
            <w:tcW w:w="5753" w:type="dxa"/>
          </w:tcPr>
          <w:p w14:paraId="529E48CE" w14:textId="77777777" w:rsidR="003A0B8B" w:rsidRDefault="00000000">
            <w:r>
              <w:t>Parent/carer letters; job descriptions and adverts; interview questions; policies and other drafting where no personal data is entered.</w:t>
            </w:r>
          </w:p>
        </w:tc>
      </w:tr>
      <w:tr w:rsidR="003A0B8B" w14:paraId="49820ABA" w14:textId="77777777" w:rsidTr="00874442">
        <w:trPr>
          <w:jc w:val="center"/>
        </w:trPr>
        <w:tc>
          <w:tcPr>
            <w:tcW w:w="2374" w:type="dxa"/>
          </w:tcPr>
          <w:p w14:paraId="6B6AA020" w14:textId="77777777" w:rsidR="003A0B8B" w:rsidRDefault="00000000">
            <w:r>
              <w:t>Oak Academy AI lesson planner (Aila)</w:t>
            </w:r>
          </w:p>
        </w:tc>
        <w:tc>
          <w:tcPr>
            <w:tcW w:w="1943" w:type="dxa"/>
          </w:tcPr>
          <w:p w14:paraId="748DE202" w14:textId="77777777" w:rsidR="003A0B8B" w:rsidRDefault="00000000">
            <w:r>
              <w:t>Teachers</w:t>
            </w:r>
          </w:p>
        </w:tc>
        <w:tc>
          <w:tcPr>
            <w:tcW w:w="5753" w:type="dxa"/>
          </w:tcPr>
          <w:p w14:paraId="022466A2" w14:textId="77777777" w:rsidR="003A0B8B" w:rsidRDefault="00000000">
            <w:r>
              <w:t>Lesson planning and curriculum resource development within the approved service.</w:t>
            </w:r>
          </w:p>
        </w:tc>
      </w:tr>
      <w:tr w:rsidR="003A0B8B" w14:paraId="1BE2CF85" w14:textId="77777777" w:rsidTr="00874442">
        <w:trPr>
          <w:jc w:val="center"/>
        </w:trPr>
        <w:tc>
          <w:tcPr>
            <w:tcW w:w="2374" w:type="dxa"/>
          </w:tcPr>
          <w:p w14:paraId="1CE24C0E" w14:textId="77777777" w:rsidR="003A0B8B" w:rsidRDefault="00000000">
            <w:r>
              <w:lastRenderedPageBreak/>
              <w:t>ChatGPT, Microsoft Copilot, Google Gemini – public/open-access use</w:t>
            </w:r>
          </w:p>
        </w:tc>
        <w:tc>
          <w:tcPr>
            <w:tcW w:w="1943" w:type="dxa"/>
          </w:tcPr>
          <w:p w14:paraId="308C6E55" w14:textId="77777777" w:rsidR="003A0B8B" w:rsidRDefault="00000000">
            <w:r>
              <w:t>SMT; teachers; governors</w:t>
            </w:r>
          </w:p>
        </w:tc>
        <w:tc>
          <w:tcPr>
            <w:tcW w:w="5753" w:type="dxa"/>
          </w:tcPr>
          <w:p w14:paraId="16718407" w14:textId="77777777" w:rsidR="003A0B8B" w:rsidRDefault="00000000">
            <w:r>
              <w:t>Drafting letters, job adverts, interview questions, policies, presentations and training materials using anonymised/non-personal information only.</w:t>
            </w:r>
          </w:p>
        </w:tc>
      </w:tr>
      <w:tr w:rsidR="003A0B8B" w14:paraId="168C0A34" w14:textId="77777777" w:rsidTr="00874442">
        <w:trPr>
          <w:jc w:val="center"/>
        </w:trPr>
        <w:tc>
          <w:tcPr>
            <w:tcW w:w="2374" w:type="dxa"/>
          </w:tcPr>
          <w:p w14:paraId="673FE606" w14:textId="77777777" w:rsidR="003A0B8B" w:rsidRDefault="00000000">
            <w:r>
              <w:t>SLT AI</w:t>
            </w:r>
          </w:p>
        </w:tc>
        <w:tc>
          <w:tcPr>
            <w:tcW w:w="1943" w:type="dxa"/>
          </w:tcPr>
          <w:p w14:paraId="196863AD" w14:textId="77777777" w:rsidR="003A0B8B" w:rsidRDefault="00000000">
            <w:r>
              <w:t>SMT</w:t>
            </w:r>
          </w:p>
        </w:tc>
        <w:tc>
          <w:tcPr>
            <w:tcW w:w="5753" w:type="dxa"/>
          </w:tcPr>
          <w:p w14:paraId="54C4A21D" w14:textId="77777777" w:rsidR="003A0B8B" w:rsidRDefault="00000000">
            <w:r>
              <w:t>Administrative drafting; strategic planning; school improvement and self-evaluation; governance and compliance drafting; communications; analysis and evaluation, within the approved controls.</w:t>
            </w:r>
          </w:p>
        </w:tc>
      </w:tr>
      <w:tr w:rsidR="003A0B8B" w14:paraId="5D6CA35F" w14:textId="77777777" w:rsidTr="00874442">
        <w:trPr>
          <w:jc w:val="center"/>
        </w:trPr>
        <w:tc>
          <w:tcPr>
            <w:tcW w:w="2374" w:type="dxa"/>
          </w:tcPr>
          <w:p w14:paraId="1570344D" w14:textId="77777777" w:rsidR="003A0B8B" w:rsidRDefault="00000000">
            <w:r>
              <w:t>TeachMate</w:t>
            </w:r>
          </w:p>
        </w:tc>
        <w:tc>
          <w:tcPr>
            <w:tcW w:w="1943" w:type="dxa"/>
          </w:tcPr>
          <w:p w14:paraId="0C93256C" w14:textId="77777777" w:rsidR="003A0B8B" w:rsidRDefault="00000000">
            <w:r>
              <w:t>Approved staff</w:t>
            </w:r>
          </w:p>
        </w:tc>
        <w:tc>
          <w:tcPr>
            <w:tcW w:w="5753" w:type="dxa"/>
          </w:tcPr>
          <w:p w14:paraId="040F6399" w14:textId="77777777" w:rsidR="003A0B8B" w:rsidRDefault="00000000">
            <w:r>
              <w:t>Administrative drafting; policy/risk-assessment support; pupil report drafting; planning and adaptive teaching, within the approved controls and use cases.</w:t>
            </w:r>
          </w:p>
        </w:tc>
      </w:tr>
      <w:tr w:rsidR="003A0B8B" w14:paraId="716984A9" w14:textId="77777777" w:rsidTr="00874442">
        <w:trPr>
          <w:jc w:val="center"/>
        </w:trPr>
        <w:tc>
          <w:tcPr>
            <w:tcW w:w="2374" w:type="dxa"/>
          </w:tcPr>
          <w:p w14:paraId="2BC45598" w14:textId="77777777" w:rsidR="003A0B8B" w:rsidRDefault="00000000">
            <w:r>
              <w:t>Gemini – school-approved secure environment</w:t>
            </w:r>
          </w:p>
        </w:tc>
        <w:tc>
          <w:tcPr>
            <w:tcW w:w="1943" w:type="dxa"/>
          </w:tcPr>
          <w:p w14:paraId="26147925" w14:textId="77777777" w:rsidR="003A0B8B" w:rsidRDefault="00000000">
            <w:r>
              <w:t>Teachers; SMT</w:t>
            </w:r>
          </w:p>
        </w:tc>
        <w:tc>
          <w:tcPr>
            <w:tcW w:w="5753" w:type="dxa"/>
          </w:tcPr>
          <w:p w14:paraId="7A783A82" w14:textId="77777777" w:rsidR="003A0B8B" w:rsidRDefault="00000000">
            <w:r>
              <w:t>Learning plans and one-page profiles created from approved source documents, including EHCPs and external agency reports, only where the specific environment/use is covered by the school’s approval and DPIA.</w:t>
            </w:r>
          </w:p>
        </w:tc>
      </w:tr>
    </w:tbl>
    <w:p w14:paraId="781335E9" w14:textId="77777777" w:rsidR="003B05BC" w:rsidRDefault="003B05BC"/>
    <w:sectPr w:rsidR="003B05BC" w:rsidSect="00034616">
      <w:footerReference w:type="default" r:id="rId9"/>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C4173" w14:textId="77777777" w:rsidR="003460DA" w:rsidRDefault="003460DA">
      <w:pPr>
        <w:spacing w:after="0" w:line="240" w:lineRule="auto"/>
      </w:pPr>
      <w:r>
        <w:separator/>
      </w:r>
    </w:p>
  </w:endnote>
  <w:endnote w:type="continuationSeparator" w:id="0">
    <w:p w14:paraId="1E2AFEA7" w14:textId="77777777" w:rsidR="003460DA" w:rsidRDefault="00346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005D3" w14:textId="77777777" w:rsidR="003A0B8B" w:rsidRDefault="00000000">
    <w:pPr>
      <w:pStyle w:val="Footer"/>
      <w:jc w:val="right"/>
    </w:pPr>
    <w:r>
      <w:t xml:space="preserve">Broomwood Primary School | AI Policy | Page </w:t>
    </w:r>
    <w:r>
      <w:fldChar w:fldCharType="begin"/>
    </w:r>
    <w:r>
      <w:instrText>PAGE</w:instrText>
    </w:r>
    <w:r>
      <w:fldChar w:fldCharType="separate"/>
    </w:r>
    <w:r w:rsidR="00B937D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47C23" w14:textId="77777777" w:rsidR="003460DA" w:rsidRDefault="003460DA">
      <w:pPr>
        <w:spacing w:after="0" w:line="240" w:lineRule="auto"/>
      </w:pPr>
      <w:r>
        <w:separator/>
      </w:r>
    </w:p>
  </w:footnote>
  <w:footnote w:type="continuationSeparator" w:id="0">
    <w:p w14:paraId="093DC390" w14:textId="77777777" w:rsidR="003460DA" w:rsidRDefault="003460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28760277">
    <w:abstractNumId w:val="8"/>
  </w:num>
  <w:num w:numId="2" w16cid:durableId="2032414965">
    <w:abstractNumId w:val="6"/>
  </w:num>
  <w:num w:numId="3" w16cid:durableId="1839806306">
    <w:abstractNumId w:val="5"/>
  </w:num>
  <w:num w:numId="4" w16cid:durableId="1408306206">
    <w:abstractNumId w:val="4"/>
  </w:num>
  <w:num w:numId="5" w16cid:durableId="529417374">
    <w:abstractNumId w:val="7"/>
  </w:num>
  <w:num w:numId="6" w16cid:durableId="523593264">
    <w:abstractNumId w:val="3"/>
  </w:num>
  <w:num w:numId="7" w16cid:durableId="886263400">
    <w:abstractNumId w:val="2"/>
  </w:num>
  <w:num w:numId="8" w16cid:durableId="657610700">
    <w:abstractNumId w:val="1"/>
  </w:num>
  <w:num w:numId="9" w16cid:durableId="2052411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460DA"/>
    <w:rsid w:val="003A0B8B"/>
    <w:rsid w:val="003B05BC"/>
    <w:rsid w:val="00874442"/>
    <w:rsid w:val="00AA1D8D"/>
    <w:rsid w:val="00B47730"/>
    <w:rsid w:val="00B937D4"/>
    <w:rsid w:val="00CB0664"/>
    <w:rsid w:val="00DE01D4"/>
    <w:rsid w:val="00E44E8D"/>
    <w:rsid w:val="00FC1BF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4F86E0"/>
  <w14:defaultImageDpi w14:val="300"/>
  <w15:docId w15:val="{3EF5AB11-916C-4E5C-A412-B3A70D78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E44E8D"/>
    <w:pPr>
      <w:spacing w:before="100" w:beforeAutospacing="1"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2979</Words>
  <Characters>16983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19923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 of artificial intelligence (AI) policy</dc:title>
  <dc:subject>Broomwood Primary School AI policy updated in line with The Key model policy, July 2026</dc:subject>
  <dc:creator>Broomwood Primary School</dc:creator>
  <cp:keywords/>
  <dc:description>generated by python-docx</dc:description>
  <cp:lastModifiedBy>Louise Owen</cp:lastModifiedBy>
  <cp:revision>2</cp:revision>
  <dcterms:created xsi:type="dcterms:W3CDTF">2026-09-04T12:25:00Z</dcterms:created>
  <dcterms:modified xsi:type="dcterms:W3CDTF">2026-09-04T12:25:00Z</dcterms:modified>
  <cp:category/>
</cp:coreProperties>
</file>