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E537D" w14:textId="77777777" w:rsidR="00846941" w:rsidRPr="00846941" w:rsidRDefault="00846941" w:rsidP="00846941">
      <w:pPr>
        <w:spacing w:before="100" w:beforeAutospacing="1" w:after="100" w:afterAutospacing="1" w:line="450" w:lineRule="atLeast"/>
        <w:textAlignment w:val="baseline"/>
        <w:outlineLvl w:val="0"/>
        <w:rPr>
          <w:rFonts w:ascii="Arial" w:eastAsia="Times New Roman" w:hAnsi="Arial" w:cs="Arial"/>
          <w:b/>
          <w:bCs/>
          <w:spacing w:val="-6"/>
          <w:kern w:val="36"/>
          <w:sz w:val="36"/>
          <w:szCs w:val="36"/>
          <w:lang w:eastAsia="en-GB"/>
        </w:rPr>
      </w:pPr>
      <w:r w:rsidRPr="00846941">
        <w:rPr>
          <w:rFonts w:ascii="Arial" w:eastAsia="Times New Roman" w:hAnsi="Arial" w:cs="Arial"/>
          <w:b/>
          <w:bCs/>
          <w:spacing w:val="-6"/>
          <w:kern w:val="36"/>
          <w:sz w:val="36"/>
          <w:szCs w:val="36"/>
          <w:lang w:eastAsia="en-GB"/>
        </w:rPr>
        <w:t>Trafford Thrive - Mental Health and Emotional Wellbeing</w:t>
      </w:r>
    </w:p>
    <w:p w14:paraId="22458926" w14:textId="77777777" w:rsidR="00846941" w:rsidRPr="00846941" w:rsidRDefault="00846941" w:rsidP="00846941">
      <w:pPr>
        <w:spacing w:before="100" w:beforeAutospacing="1" w:after="100" w:afterAutospacing="1" w:line="300" w:lineRule="atLeast"/>
        <w:textAlignment w:val="baseline"/>
        <w:outlineLvl w:val="1"/>
        <w:rPr>
          <w:rFonts w:ascii="Arial" w:eastAsia="Times New Roman" w:hAnsi="Arial" w:cs="Arial"/>
          <w:b/>
          <w:bCs/>
          <w:spacing w:val="-1"/>
          <w:sz w:val="21"/>
          <w:szCs w:val="21"/>
          <w:lang w:eastAsia="en-GB"/>
        </w:rPr>
      </w:pPr>
      <w:r w:rsidRPr="00846941">
        <w:rPr>
          <w:rFonts w:ascii="Arial" w:eastAsia="Times New Roman" w:hAnsi="Arial" w:cs="Arial"/>
          <w:b/>
          <w:bCs/>
          <w:spacing w:val="-1"/>
          <w:sz w:val="21"/>
          <w:szCs w:val="21"/>
          <w:lang w:eastAsia="en-GB"/>
        </w:rPr>
        <w:t xml:space="preserve">Resources and support for children and young people living in Trafford who need help with their emotional health and wellbeing. </w:t>
      </w:r>
    </w:p>
    <w:p w14:paraId="56A8F7A0" w14:textId="3909B602" w:rsidR="00846941" w:rsidRDefault="00846941" w:rsidP="00846941">
      <w:r>
        <w:t xml:space="preserve">Please click on the link below to access lots of support from many different services </w:t>
      </w:r>
    </w:p>
    <w:p w14:paraId="02B556B7" w14:textId="77777777" w:rsidR="00846941" w:rsidRDefault="00846941" w:rsidP="00846941"/>
    <w:p w14:paraId="509D0E92" w14:textId="2B309AF4" w:rsidR="00846941" w:rsidRDefault="00846941" w:rsidP="00846941">
      <w:hyperlink r:id="rId4" w:history="1">
        <w:r>
          <w:rPr>
            <w:rStyle w:val="Hyperlink"/>
            <w:color w:val="0000FF"/>
          </w:rPr>
          <w:t>Trafford Thrive - Mental Health and Emotional Wellbeing (padlet.com)</w:t>
        </w:r>
      </w:hyperlink>
    </w:p>
    <w:p w14:paraId="3D3BA0F7" w14:textId="77777777" w:rsidR="000774DA" w:rsidRDefault="000774DA"/>
    <w:p w14:paraId="50CE853C" w14:textId="77777777" w:rsidR="00846941" w:rsidRDefault="00846941"/>
    <w:sectPr w:rsidR="00846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941"/>
    <w:rsid w:val="000774DA"/>
    <w:rsid w:val="004A0B02"/>
    <w:rsid w:val="005217CA"/>
    <w:rsid w:val="006036EB"/>
    <w:rsid w:val="0084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B49DD"/>
  <w15:chartTrackingRefBased/>
  <w15:docId w15:val="{2C9AA697-E62B-4394-B44A-C3CED7E4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941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4694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3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TraffordThrive/trafford-thrive-mental-health-and-emotional-wellbeing-p80zkhl6yfggh6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Chinnery, Lindsey</dc:creator>
  <cp:keywords/>
  <dc:description/>
  <cp:lastModifiedBy>Chinnery, Lindsey</cp:lastModifiedBy>
  <cp:revision>1</cp:revision>
  <dcterms:created xsi:type="dcterms:W3CDTF">2024-03-13T20:28:00Z</dcterms:created>
  <dcterms:modified xsi:type="dcterms:W3CDTF">2024-03-13T20:32:00Z</dcterms:modified>
</cp:coreProperties>
</file>