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170C" w:rsidRPr="0027170C" w:rsidRDefault="0027170C" w:rsidP="0027170C">
      <w:pPr>
        <w:jc w:val="center"/>
        <w:rPr>
          <w:u w:val="single"/>
        </w:rPr>
      </w:pPr>
      <w:r w:rsidRPr="0027170C">
        <w:rPr>
          <w:u w:val="single"/>
        </w:rPr>
        <w:t>Useful Sources of Information</w:t>
      </w:r>
    </w:p>
    <w:p w:rsidR="0027170C" w:rsidRDefault="0027170C" w:rsidP="0027170C">
      <w:r>
        <w:t>Below, we have sign-posted information and guidance about the issues most commonly seen in school-aged children. The links will take you through to the most relevant page of the listed website. Some pages are aimed primarily at parents/</w:t>
      </w:r>
      <w:proofErr w:type="gramStart"/>
      <w:r>
        <w:t>carers  but</w:t>
      </w:r>
      <w:proofErr w:type="gramEnd"/>
      <w:r>
        <w:t xml:space="preserve"> they are listed here because we think they are useful for school staff too. </w:t>
      </w:r>
    </w:p>
    <w:p w:rsidR="0027170C" w:rsidRDefault="0027170C" w:rsidP="0027170C">
      <w:r>
        <w:t xml:space="preserve">Support on all of these issues can be accessed via </w:t>
      </w:r>
      <w:hyperlink r:id="rId5" w:history="1">
        <w:r w:rsidRPr="00DF0CA0">
          <w:rPr>
            <w:rStyle w:val="Hyperlink"/>
          </w:rPr>
          <w:t>Young Minds</w:t>
        </w:r>
      </w:hyperlink>
      <w:r>
        <w:t xml:space="preserve"> (</w:t>
      </w:r>
      <w:r w:rsidRPr="00FA10B7">
        <w:t>www.youngminds.org.uk</w:t>
      </w:r>
      <w:r>
        <w:t xml:space="preserve">), </w:t>
      </w:r>
      <w:hyperlink r:id="rId6" w:anchor=".VMxpXsbA67s" w:history="1">
        <w:r w:rsidRPr="00DF0CA0">
          <w:rPr>
            <w:rStyle w:val="Hyperlink"/>
          </w:rPr>
          <w:t>Mind</w:t>
        </w:r>
      </w:hyperlink>
      <w:r>
        <w:t xml:space="preserve"> (</w:t>
      </w:r>
      <w:r w:rsidRPr="00FA10B7">
        <w:t>www.mind.org.uk</w:t>
      </w:r>
      <w:r>
        <w:t>)</w:t>
      </w:r>
      <w:r w:rsidRPr="00FA10B7">
        <w:t xml:space="preserve"> </w:t>
      </w:r>
      <w:r>
        <w:t>and (for e-</w:t>
      </w:r>
      <w:bookmarkStart w:id="0" w:name="_GoBack"/>
      <w:bookmarkEnd w:id="0"/>
      <w:r>
        <w:t>learning opportunities)</w:t>
      </w:r>
      <w:hyperlink r:id="rId7" w:history="1">
        <w:r w:rsidRPr="00DF0CA0">
          <w:rPr>
            <w:rStyle w:val="Hyperlink"/>
          </w:rPr>
          <w:t xml:space="preserve"> Minded</w:t>
        </w:r>
      </w:hyperlink>
      <w:r>
        <w:t xml:space="preserve"> (</w:t>
      </w:r>
      <w:hyperlink r:id="rId8" w:history="1">
        <w:r w:rsidRPr="00292966">
          <w:rPr>
            <w:rStyle w:val="Hyperlink"/>
          </w:rPr>
          <w:t>www.minded.org.uk</w:t>
        </w:r>
      </w:hyperlink>
      <w:r>
        <w:t>).</w:t>
      </w:r>
    </w:p>
    <w:p w:rsidR="0027170C" w:rsidRDefault="0027170C" w:rsidP="0027170C">
      <w:pPr>
        <w:pStyle w:val="Heading2"/>
      </w:pPr>
      <w:bookmarkStart w:id="1" w:name="_Toc414984814"/>
      <w:bookmarkStart w:id="2" w:name="_Toc294447463"/>
      <w:r w:rsidRPr="005E049D">
        <w:t>Self-harm</w:t>
      </w:r>
      <w:bookmarkEnd w:id="1"/>
      <w:bookmarkEnd w:id="2"/>
      <w:r w:rsidRPr="005E049D">
        <w:t xml:space="preserve"> </w:t>
      </w:r>
    </w:p>
    <w:p w:rsidR="0027170C" w:rsidRDefault="0027170C" w:rsidP="0027170C">
      <w:r>
        <w:t xml:space="preserve">Self-harm </w:t>
      </w:r>
      <w:r w:rsidRPr="00CD7EED">
        <w:t>describe</w:t>
      </w:r>
      <w:r>
        <w:t>s</w:t>
      </w:r>
      <w:r w:rsidRPr="00CD7EED">
        <w:t xml:space="preserve"> any behaviour where a young person causes harm to themselves in order to cope with thoughts, feelings or experiences they are</w:t>
      </w:r>
      <w:r>
        <w:t xml:space="preserve"> </w:t>
      </w:r>
      <w:r w:rsidRPr="00CD7EED">
        <w:t>n</w:t>
      </w:r>
      <w:r>
        <w:t>o</w:t>
      </w:r>
      <w:r w:rsidRPr="00CD7EED">
        <w:t>t able to manage in an</w:t>
      </w:r>
      <w:r>
        <w:t xml:space="preserve">y </w:t>
      </w:r>
      <w:r w:rsidRPr="00CD7EED">
        <w:t>other way. It most frequently takes the form of cutting, burning or non-lethal overdoses in adolescents</w:t>
      </w:r>
      <w:r>
        <w:t>,</w:t>
      </w:r>
      <w:r w:rsidRPr="00CD7EED">
        <w:t xml:space="preserve"> whil</w:t>
      </w:r>
      <w:r>
        <w:t>e</w:t>
      </w:r>
      <w:r w:rsidRPr="00CD7EED">
        <w:t xml:space="preserve"> younger children and young people with special needs are more likely to pick or scratch at wounds, pull out their hair or bang or bruise themselves.  </w:t>
      </w:r>
    </w:p>
    <w:p w:rsidR="0027170C" w:rsidRPr="000541DB" w:rsidRDefault="0027170C" w:rsidP="0027170C">
      <w:pPr>
        <w:pStyle w:val="Heading3"/>
      </w:pPr>
      <w:bookmarkStart w:id="3" w:name="_Toc294447464"/>
      <w:r w:rsidRPr="000541DB">
        <w:t xml:space="preserve">Online </w:t>
      </w:r>
      <w:r w:rsidRPr="0028396C">
        <w:t>support</w:t>
      </w:r>
      <w:bookmarkEnd w:id="3"/>
    </w:p>
    <w:p w:rsidR="0027170C" w:rsidRPr="00DF0CA0" w:rsidRDefault="0027170C" w:rsidP="0027170C">
      <w:hyperlink r:id="rId9" w:history="1">
        <w:r w:rsidRPr="00DF0CA0">
          <w:rPr>
            <w:rStyle w:val="Hyperlink"/>
          </w:rPr>
          <w:t>SelfHarm.co.uk</w:t>
        </w:r>
      </w:hyperlink>
      <w:r>
        <w:t xml:space="preserve">: </w:t>
      </w:r>
      <w:r w:rsidRPr="00FA10B7">
        <w:t>www.selfharm.co.uk</w:t>
      </w:r>
    </w:p>
    <w:p w:rsidR="0027170C" w:rsidRDefault="0027170C" w:rsidP="0027170C">
      <w:hyperlink r:id="rId10" w:history="1">
        <w:r w:rsidRPr="00DF0CA0">
          <w:rPr>
            <w:rStyle w:val="Hyperlink"/>
          </w:rPr>
          <w:t>National Self-Harm Network</w:t>
        </w:r>
      </w:hyperlink>
      <w:r>
        <w:t xml:space="preserve">: </w:t>
      </w:r>
      <w:r w:rsidRPr="00FA10B7">
        <w:t>www.nshn.co.uk</w:t>
      </w:r>
    </w:p>
    <w:p w:rsidR="0027170C" w:rsidRDefault="0027170C" w:rsidP="0027170C">
      <w:pPr>
        <w:pStyle w:val="Heading4"/>
      </w:pPr>
    </w:p>
    <w:p w:rsidR="0027170C" w:rsidRPr="004B40DC" w:rsidRDefault="0027170C" w:rsidP="0027170C">
      <w:pPr>
        <w:pStyle w:val="Heading3"/>
      </w:pPr>
      <w:bookmarkStart w:id="4" w:name="_Toc294447465"/>
      <w:r w:rsidRPr="004B40DC">
        <w:t>Books</w:t>
      </w:r>
      <w:bookmarkEnd w:id="4"/>
    </w:p>
    <w:p w:rsidR="0027170C" w:rsidRDefault="0027170C" w:rsidP="0027170C">
      <w:proofErr w:type="spellStart"/>
      <w:r>
        <w:t>Pooky</w:t>
      </w:r>
      <w:proofErr w:type="spellEnd"/>
      <w:r>
        <w:t xml:space="preserve"> </w:t>
      </w:r>
      <w:proofErr w:type="spellStart"/>
      <w:r>
        <w:t>Knightsmith</w:t>
      </w:r>
      <w:proofErr w:type="spellEnd"/>
      <w:r>
        <w:t xml:space="preserve"> (2015) </w:t>
      </w:r>
      <w:r w:rsidRPr="003D4B75">
        <w:rPr>
          <w:i/>
        </w:rPr>
        <w:t>Self-Harm and Eating Disorders in Schools: A Guide to Whole School Support and Practical Strategies</w:t>
      </w:r>
      <w:r>
        <w:t>. London: Jessica Kingsley Publishers</w:t>
      </w:r>
    </w:p>
    <w:p w:rsidR="0027170C" w:rsidRDefault="0027170C" w:rsidP="0027170C"/>
    <w:p w:rsidR="0027170C" w:rsidRDefault="0027170C" w:rsidP="0027170C">
      <w:r>
        <w:t xml:space="preserve">Keith </w:t>
      </w:r>
      <w:proofErr w:type="spellStart"/>
      <w:r>
        <w:t>Hawton</w:t>
      </w:r>
      <w:proofErr w:type="spellEnd"/>
      <w:r>
        <w:t xml:space="preserve"> and Karen Rodham (2006) </w:t>
      </w:r>
      <w:r w:rsidRPr="003D4B75">
        <w:rPr>
          <w:i/>
        </w:rPr>
        <w:t>By Their Own Young Hand: Deliberate Self-harm and Suicidal Ideas in Adolescents</w:t>
      </w:r>
      <w:r>
        <w:t>.</w:t>
      </w:r>
      <w:r w:rsidRPr="003D4B75">
        <w:rPr>
          <w:i/>
        </w:rPr>
        <w:t xml:space="preserve"> </w:t>
      </w:r>
      <w:r>
        <w:t>London: Jessica Kingsley Publishers</w:t>
      </w:r>
    </w:p>
    <w:p w:rsidR="0027170C" w:rsidRDefault="0027170C" w:rsidP="0027170C"/>
    <w:p w:rsidR="0027170C" w:rsidRDefault="0027170C" w:rsidP="0027170C">
      <w:r>
        <w:t xml:space="preserve">Carol Fitzpatrick (2012) </w:t>
      </w:r>
      <w:r w:rsidRPr="003D4B75">
        <w:rPr>
          <w:i/>
        </w:rPr>
        <w:t>A Short Introduction to Understanding and Supporting Children and Young People Who Self-Harm</w:t>
      </w:r>
      <w:r>
        <w:t>.</w:t>
      </w:r>
      <w:r w:rsidRPr="003D4B75">
        <w:rPr>
          <w:i/>
        </w:rPr>
        <w:t xml:space="preserve"> </w:t>
      </w:r>
      <w:r>
        <w:t xml:space="preserve">London: Jessica Kingsley Publishers </w:t>
      </w:r>
    </w:p>
    <w:p w:rsidR="0027170C" w:rsidRDefault="0027170C" w:rsidP="0027170C">
      <w:pPr>
        <w:rPr>
          <w:b/>
        </w:rPr>
      </w:pPr>
    </w:p>
    <w:p w:rsidR="0027170C" w:rsidRDefault="0027170C" w:rsidP="0027170C">
      <w:pPr>
        <w:pStyle w:val="Heading2"/>
      </w:pPr>
      <w:bookmarkStart w:id="5" w:name="_Toc414984819"/>
      <w:bookmarkStart w:id="6" w:name="_Toc294447466"/>
      <w:bookmarkStart w:id="7" w:name="_Toc414984817"/>
      <w:bookmarkStart w:id="8" w:name="_Toc414984815"/>
      <w:r>
        <w:t>Depression</w:t>
      </w:r>
      <w:bookmarkEnd w:id="5"/>
      <w:bookmarkEnd w:id="6"/>
    </w:p>
    <w:p w:rsidR="0027170C" w:rsidRDefault="0027170C" w:rsidP="0027170C">
      <w:r>
        <w:t>Ups and downs are a normal part of life for all of us, but for someone who is suffering from depression these ups and downs may be more extreme. Feelings of failure, hopelessness, numbness or sadness may invade their day-to-day life over an extended period of weeks or months, and have a significant impact on their behaviour and ability and motivation to engage in day-to-day activities.</w:t>
      </w:r>
    </w:p>
    <w:p w:rsidR="0027170C" w:rsidRPr="00CD7EED" w:rsidRDefault="0027170C" w:rsidP="0027170C"/>
    <w:p w:rsidR="0027170C" w:rsidRPr="004B40DC" w:rsidRDefault="0027170C" w:rsidP="0027170C">
      <w:pPr>
        <w:pStyle w:val="Heading3"/>
      </w:pPr>
      <w:bookmarkStart w:id="9" w:name="_Toc294447467"/>
      <w:r w:rsidRPr="004B40DC">
        <w:t xml:space="preserve">Online </w:t>
      </w:r>
      <w:r>
        <w:t>s</w:t>
      </w:r>
      <w:r w:rsidRPr="004B40DC">
        <w:t>upport</w:t>
      </w:r>
      <w:bookmarkEnd w:id="9"/>
    </w:p>
    <w:p w:rsidR="0027170C" w:rsidRDefault="0027170C" w:rsidP="0027170C">
      <w:hyperlink r:id="rId11" w:history="1">
        <w:r w:rsidRPr="00170A41">
          <w:rPr>
            <w:rStyle w:val="Hyperlink"/>
          </w:rPr>
          <w:t>Depression Alliance</w:t>
        </w:r>
      </w:hyperlink>
      <w:r>
        <w:t xml:space="preserve">: </w:t>
      </w:r>
      <w:hyperlink r:id="rId12" w:history="1">
        <w:r w:rsidRPr="00292966">
          <w:rPr>
            <w:rStyle w:val="Hyperlink"/>
          </w:rPr>
          <w:t>www.depressionalliance.org/information/what-depression</w:t>
        </w:r>
      </w:hyperlink>
    </w:p>
    <w:p w:rsidR="0027170C" w:rsidRDefault="0027170C" w:rsidP="0027170C"/>
    <w:p w:rsidR="0027170C" w:rsidRPr="004B40DC" w:rsidRDefault="0027170C" w:rsidP="0027170C">
      <w:pPr>
        <w:pStyle w:val="Heading3"/>
      </w:pPr>
      <w:bookmarkStart w:id="10" w:name="_Toc294447468"/>
      <w:r w:rsidRPr="004B40DC">
        <w:t>Books</w:t>
      </w:r>
      <w:bookmarkEnd w:id="10"/>
    </w:p>
    <w:p w:rsidR="0027170C" w:rsidRDefault="0027170C" w:rsidP="0027170C">
      <w:r>
        <w:t xml:space="preserve">Christopher </w:t>
      </w:r>
      <w:proofErr w:type="spellStart"/>
      <w:r>
        <w:t>Dowrick</w:t>
      </w:r>
      <w:proofErr w:type="spellEnd"/>
      <w:r>
        <w:t xml:space="preserve"> and Susan Martin (2015) </w:t>
      </w:r>
      <w:r w:rsidRPr="00843300">
        <w:rPr>
          <w:i/>
        </w:rPr>
        <w:t>Can I Tell you about Depression</w:t>
      </w:r>
      <w:proofErr w:type="gramStart"/>
      <w:r w:rsidRPr="00843300">
        <w:rPr>
          <w:i/>
        </w:rPr>
        <w:t>?</w:t>
      </w:r>
      <w:r>
        <w:rPr>
          <w:i/>
        </w:rPr>
        <w:t>:</w:t>
      </w:r>
      <w:proofErr w:type="gramEnd"/>
      <w:r w:rsidRPr="00843300">
        <w:rPr>
          <w:i/>
        </w:rPr>
        <w:t xml:space="preserve"> A guide for friends, family and professionals</w:t>
      </w:r>
      <w:r>
        <w:t>.</w:t>
      </w:r>
      <w:r w:rsidRPr="00843300">
        <w:rPr>
          <w:i/>
        </w:rPr>
        <w:t xml:space="preserve"> </w:t>
      </w:r>
      <w:r>
        <w:t>London: Jessica Kingsley Publishers</w:t>
      </w:r>
    </w:p>
    <w:p w:rsidR="0027170C" w:rsidRDefault="0027170C" w:rsidP="0027170C">
      <w:pPr>
        <w:pStyle w:val="Heading2"/>
      </w:pPr>
      <w:bookmarkStart w:id="11" w:name="_Toc294447469"/>
      <w:r>
        <w:t>Anxiety, panic attacks and phobias</w:t>
      </w:r>
      <w:bookmarkEnd w:id="7"/>
      <w:bookmarkEnd w:id="11"/>
    </w:p>
    <w:p w:rsidR="0027170C" w:rsidRDefault="0027170C" w:rsidP="0027170C">
      <w:r>
        <w:t xml:space="preserve">Anxiety can take many forms in children and young people, and it is something that each of us experiences at low levels as part of normal life. When thoughts of anxiety, fear or panic are repeatedly present over several weeks or months and/or they are beginning to impact on a young person’s ability to access or enjoy day-to-day life, intervention is needed. </w:t>
      </w:r>
    </w:p>
    <w:p w:rsidR="0027170C" w:rsidRPr="004B40DC" w:rsidRDefault="0027170C" w:rsidP="0027170C">
      <w:pPr>
        <w:pStyle w:val="Heading3"/>
      </w:pPr>
      <w:bookmarkStart w:id="12" w:name="_Toc294447470"/>
      <w:r w:rsidRPr="004B40DC">
        <w:t xml:space="preserve">Online </w:t>
      </w:r>
      <w:r>
        <w:t>s</w:t>
      </w:r>
      <w:r w:rsidRPr="004B40DC">
        <w:t>upport</w:t>
      </w:r>
      <w:bookmarkEnd w:id="12"/>
    </w:p>
    <w:p w:rsidR="0027170C" w:rsidRDefault="0027170C" w:rsidP="0027170C">
      <w:hyperlink r:id="rId13" w:history="1">
        <w:r w:rsidRPr="008225C1">
          <w:rPr>
            <w:rStyle w:val="Hyperlink"/>
          </w:rPr>
          <w:t>Anxiety UK</w:t>
        </w:r>
      </w:hyperlink>
      <w:r>
        <w:t xml:space="preserve">: </w:t>
      </w:r>
      <w:hyperlink r:id="rId14" w:history="1">
        <w:r w:rsidRPr="00292966">
          <w:rPr>
            <w:rStyle w:val="Hyperlink"/>
          </w:rPr>
          <w:t>www.anxietyuk.org.uk</w:t>
        </w:r>
      </w:hyperlink>
    </w:p>
    <w:p w:rsidR="0027170C" w:rsidRDefault="0027170C" w:rsidP="0027170C"/>
    <w:p w:rsidR="0027170C" w:rsidRPr="00574473" w:rsidRDefault="0027170C" w:rsidP="0027170C">
      <w:pPr>
        <w:pStyle w:val="Heading3"/>
      </w:pPr>
      <w:bookmarkStart w:id="13" w:name="_Toc294447471"/>
      <w:r w:rsidRPr="00574473">
        <w:rPr>
          <w:rStyle w:val="Hyperlink"/>
        </w:rPr>
        <w:t>Books</w:t>
      </w:r>
      <w:bookmarkEnd w:id="13"/>
    </w:p>
    <w:p w:rsidR="0027170C" w:rsidRDefault="0027170C" w:rsidP="0027170C">
      <w:r>
        <w:t xml:space="preserve">Lucy Willetts and Polly Waite (2014) </w:t>
      </w:r>
      <w:r w:rsidRPr="00A949BD">
        <w:rPr>
          <w:i/>
        </w:rPr>
        <w:t xml:space="preserve">Can I </w:t>
      </w:r>
      <w:r>
        <w:rPr>
          <w:i/>
        </w:rPr>
        <w:t>T</w:t>
      </w:r>
      <w:r w:rsidRPr="00A949BD">
        <w:rPr>
          <w:i/>
        </w:rPr>
        <w:t>ell you about Anxiety</w:t>
      </w:r>
      <w:proofErr w:type="gramStart"/>
      <w:r w:rsidRPr="00A949BD">
        <w:rPr>
          <w:i/>
        </w:rPr>
        <w:t>?:</w:t>
      </w:r>
      <w:proofErr w:type="gramEnd"/>
      <w:r w:rsidRPr="00A949BD">
        <w:rPr>
          <w:i/>
        </w:rPr>
        <w:t xml:space="preserve"> A guide for friends, family and professionals</w:t>
      </w:r>
      <w:r>
        <w:t>.</w:t>
      </w:r>
      <w:r w:rsidRPr="00170A41">
        <w:t xml:space="preserve"> </w:t>
      </w:r>
      <w:r>
        <w:t>London: Jessica Kingsley Publishers</w:t>
      </w:r>
    </w:p>
    <w:p w:rsidR="0027170C" w:rsidRDefault="0027170C" w:rsidP="0027170C"/>
    <w:p w:rsidR="0027170C" w:rsidRDefault="0027170C" w:rsidP="0027170C">
      <w:r>
        <w:t xml:space="preserve">Carol Fitzpatrick (2015) </w:t>
      </w:r>
      <w:r w:rsidRPr="00A949BD">
        <w:rPr>
          <w:i/>
        </w:rPr>
        <w:t>A Short Introduction to Helping Young People Manage Anxiety</w:t>
      </w:r>
      <w:r>
        <w:t>. London: Jessica Kingsley Publishers</w:t>
      </w:r>
    </w:p>
    <w:p w:rsidR="0027170C" w:rsidRDefault="0027170C" w:rsidP="0027170C"/>
    <w:p w:rsidR="0027170C" w:rsidRDefault="0027170C" w:rsidP="0027170C">
      <w:pPr>
        <w:pStyle w:val="Heading2"/>
      </w:pPr>
      <w:bookmarkStart w:id="14" w:name="_Toc414984818"/>
      <w:bookmarkStart w:id="15" w:name="_Toc294447472"/>
      <w:r>
        <w:t>Obsessions and compulsions</w:t>
      </w:r>
      <w:bookmarkEnd w:id="14"/>
      <w:bookmarkEnd w:id="15"/>
    </w:p>
    <w:p w:rsidR="0027170C" w:rsidRDefault="0027170C" w:rsidP="0027170C">
      <w:r>
        <w:t>Obsessions describe intrusive thoughts or feelings that enter our minds which are disturbing or upsetting; compulsions are the behaviours we carry out in order to manage those thoughts or feelings. For example, a young person may be constantly worried that their house will burn down if they don’t turn off all switches before leaving the house. They may respond to these thoughts by repeatedly checking switches, perhaps returning home several times to do so. Obsessive compulsive disorder (OCD) can take many forms – it is not just about cleaning and checking.</w:t>
      </w:r>
    </w:p>
    <w:p w:rsidR="0027170C" w:rsidRPr="00CD7EED" w:rsidRDefault="0027170C" w:rsidP="0027170C"/>
    <w:p w:rsidR="0027170C" w:rsidRPr="004B40DC" w:rsidRDefault="0027170C" w:rsidP="0027170C">
      <w:pPr>
        <w:pStyle w:val="Heading3"/>
      </w:pPr>
      <w:bookmarkStart w:id="16" w:name="_Toc294447473"/>
      <w:r w:rsidRPr="004B40DC">
        <w:t xml:space="preserve">Online </w:t>
      </w:r>
      <w:r>
        <w:t>s</w:t>
      </w:r>
      <w:r w:rsidRPr="004B40DC">
        <w:t>upport</w:t>
      </w:r>
      <w:bookmarkEnd w:id="16"/>
    </w:p>
    <w:p w:rsidR="0027170C" w:rsidRDefault="0027170C" w:rsidP="0027170C">
      <w:hyperlink r:id="rId15" w:history="1">
        <w:r w:rsidRPr="00A93AAD">
          <w:rPr>
            <w:rStyle w:val="Hyperlink"/>
          </w:rPr>
          <w:t>OCD UK</w:t>
        </w:r>
      </w:hyperlink>
      <w:r>
        <w:t>:</w:t>
      </w:r>
      <w:r w:rsidRPr="00F70B0F">
        <w:t xml:space="preserve"> </w:t>
      </w:r>
      <w:hyperlink r:id="rId16" w:history="1">
        <w:r w:rsidRPr="00292966">
          <w:rPr>
            <w:rStyle w:val="Hyperlink"/>
          </w:rPr>
          <w:t>www.ocduk.org/ocd</w:t>
        </w:r>
      </w:hyperlink>
    </w:p>
    <w:p w:rsidR="0027170C" w:rsidRDefault="0027170C" w:rsidP="0027170C"/>
    <w:p w:rsidR="0027170C" w:rsidRPr="004B40DC" w:rsidRDefault="0027170C" w:rsidP="0027170C">
      <w:pPr>
        <w:pStyle w:val="Heading3"/>
      </w:pPr>
      <w:bookmarkStart w:id="17" w:name="_Toc294447474"/>
      <w:r w:rsidRPr="004B40DC">
        <w:t>Books</w:t>
      </w:r>
      <w:bookmarkEnd w:id="17"/>
    </w:p>
    <w:p w:rsidR="0027170C" w:rsidRDefault="0027170C" w:rsidP="0027170C">
      <w:proofErr w:type="spellStart"/>
      <w:r>
        <w:t>Amita</w:t>
      </w:r>
      <w:proofErr w:type="spellEnd"/>
      <w:r>
        <w:t xml:space="preserve"> </w:t>
      </w:r>
      <w:proofErr w:type="spellStart"/>
      <w:r>
        <w:t>Jassi</w:t>
      </w:r>
      <w:proofErr w:type="spellEnd"/>
      <w:r>
        <w:t xml:space="preserve"> and Sarah Hull (2013) </w:t>
      </w:r>
      <w:r w:rsidRPr="003356E4">
        <w:rPr>
          <w:i/>
        </w:rPr>
        <w:t>Can I Tell you about OCD</w:t>
      </w:r>
      <w:proofErr w:type="gramStart"/>
      <w:r w:rsidRPr="003356E4">
        <w:rPr>
          <w:i/>
        </w:rPr>
        <w:t>?:</w:t>
      </w:r>
      <w:proofErr w:type="gramEnd"/>
      <w:r w:rsidRPr="003356E4">
        <w:rPr>
          <w:i/>
        </w:rPr>
        <w:t xml:space="preserve"> A guide for friends, family and professionals</w:t>
      </w:r>
      <w:r>
        <w:t>.</w:t>
      </w:r>
      <w:r w:rsidRPr="003356E4">
        <w:rPr>
          <w:i/>
        </w:rPr>
        <w:t xml:space="preserve"> </w:t>
      </w:r>
      <w:r>
        <w:t>London: Jessica Kingsley Publishers</w:t>
      </w:r>
    </w:p>
    <w:p w:rsidR="0027170C" w:rsidRDefault="0027170C" w:rsidP="0027170C"/>
    <w:p w:rsidR="0027170C" w:rsidRPr="00647C95" w:rsidRDefault="0027170C" w:rsidP="0027170C">
      <w:r>
        <w:lastRenderedPageBreak/>
        <w:t xml:space="preserve">Susan </w:t>
      </w:r>
      <w:proofErr w:type="spellStart"/>
      <w:r>
        <w:t>Conners</w:t>
      </w:r>
      <w:proofErr w:type="spellEnd"/>
      <w:r>
        <w:t xml:space="preserve"> (2011) </w:t>
      </w:r>
      <w:r w:rsidRPr="003356E4">
        <w:rPr>
          <w:i/>
        </w:rPr>
        <w:t>The Tourette Syndrome &amp; OCD Checklist: A practical reference for parents and teachers</w:t>
      </w:r>
      <w:r>
        <w:t>.</w:t>
      </w:r>
      <w:r w:rsidRPr="003356E4">
        <w:rPr>
          <w:i/>
        </w:rPr>
        <w:t xml:space="preserve"> </w:t>
      </w:r>
      <w:r>
        <w:t xml:space="preserve">San Francisco: </w:t>
      </w:r>
      <w:proofErr w:type="spellStart"/>
      <w:r>
        <w:t>Jossey</w:t>
      </w:r>
      <w:proofErr w:type="spellEnd"/>
      <w:r>
        <w:t>-Bass</w:t>
      </w:r>
    </w:p>
    <w:p w:rsidR="0027170C" w:rsidRDefault="0027170C" w:rsidP="0027170C">
      <w:pPr>
        <w:pStyle w:val="Heading2"/>
      </w:pPr>
      <w:bookmarkStart w:id="18" w:name="_Toc294447475"/>
      <w:r>
        <w:t>Suicidal feelings</w:t>
      </w:r>
      <w:bookmarkEnd w:id="8"/>
      <w:bookmarkEnd w:id="18"/>
    </w:p>
    <w:p w:rsidR="0027170C" w:rsidRDefault="0027170C" w:rsidP="0027170C">
      <w:r>
        <w:t xml:space="preserve">Young people may experience complicated thoughts and feelings about wanting to end their own lives. Some young people never act on these feelings though they may openly discuss and explore them, while other young people die suddenly from suicide apparently out of the blue. </w:t>
      </w:r>
    </w:p>
    <w:p w:rsidR="0027170C" w:rsidRPr="00CD7EED" w:rsidRDefault="0027170C" w:rsidP="0027170C">
      <w:r>
        <w:t xml:space="preserve"> </w:t>
      </w:r>
    </w:p>
    <w:p w:rsidR="0027170C" w:rsidRPr="004B40DC" w:rsidRDefault="0027170C" w:rsidP="0027170C">
      <w:pPr>
        <w:pStyle w:val="Heading3"/>
      </w:pPr>
      <w:bookmarkStart w:id="19" w:name="_Toc294447476"/>
      <w:r w:rsidRPr="004B40DC">
        <w:t xml:space="preserve">Online </w:t>
      </w:r>
      <w:r>
        <w:t>s</w:t>
      </w:r>
      <w:r w:rsidRPr="004B40DC">
        <w:t>upport</w:t>
      </w:r>
      <w:bookmarkEnd w:id="19"/>
    </w:p>
    <w:p w:rsidR="0027170C" w:rsidRDefault="0027170C" w:rsidP="0027170C">
      <w:pPr>
        <w:tabs>
          <w:tab w:val="center" w:pos="4513"/>
        </w:tabs>
      </w:pPr>
      <w:hyperlink r:id="rId17" w:history="1">
        <w:r w:rsidRPr="00647C95">
          <w:rPr>
            <w:rStyle w:val="Hyperlink"/>
          </w:rPr>
          <w:t xml:space="preserve">Prevention of young suicide UK </w:t>
        </w:r>
        <w:r>
          <w:rPr>
            <w:rStyle w:val="Hyperlink"/>
          </w:rPr>
          <w:t>–</w:t>
        </w:r>
        <w:r w:rsidRPr="00647C95">
          <w:rPr>
            <w:rStyle w:val="Hyperlink"/>
          </w:rPr>
          <w:t xml:space="preserve"> PAPYRUS</w:t>
        </w:r>
      </w:hyperlink>
      <w:r>
        <w:t xml:space="preserve">: </w:t>
      </w:r>
      <w:hyperlink r:id="rId18" w:history="1">
        <w:r w:rsidRPr="00292966">
          <w:rPr>
            <w:rStyle w:val="Hyperlink"/>
          </w:rPr>
          <w:t>www.papyrus-uk.org</w:t>
        </w:r>
      </w:hyperlink>
      <w:r>
        <w:tab/>
      </w:r>
    </w:p>
    <w:p w:rsidR="0027170C" w:rsidRDefault="0027170C" w:rsidP="0027170C">
      <w:hyperlink r:id="rId19" w:history="1">
        <w:r w:rsidRPr="00C26D8E">
          <w:rPr>
            <w:rStyle w:val="Hyperlink"/>
          </w:rPr>
          <w:t>On the edge: ChildLine spotlight report on suicide</w:t>
        </w:r>
      </w:hyperlink>
      <w:r w:rsidRPr="00574473">
        <w:t>: www.nspcc.org.uk/preventing-abuse/research-and-resources/on-the-edge-childline-spotlight/</w:t>
      </w:r>
    </w:p>
    <w:p w:rsidR="0027170C" w:rsidRDefault="0027170C" w:rsidP="0027170C">
      <w:pPr>
        <w:pStyle w:val="Heading4"/>
      </w:pPr>
    </w:p>
    <w:p w:rsidR="0027170C" w:rsidRDefault="0027170C" w:rsidP="0027170C">
      <w:pPr>
        <w:pStyle w:val="Heading3"/>
      </w:pPr>
      <w:bookmarkStart w:id="20" w:name="_Toc294447477"/>
      <w:r w:rsidRPr="00C83D54">
        <w:t>Books</w:t>
      </w:r>
      <w:bookmarkEnd w:id="20"/>
    </w:p>
    <w:p w:rsidR="0027170C" w:rsidRDefault="0027170C" w:rsidP="0027170C">
      <w:r>
        <w:t xml:space="preserve">Keith </w:t>
      </w:r>
      <w:proofErr w:type="spellStart"/>
      <w:r>
        <w:t>Hawton</w:t>
      </w:r>
      <w:proofErr w:type="spellEnd"/>
      <w:r>
        <w:t xml:space="preserve"> and Karen Rodham (2006) </w:t>
      </w:r>
      <w:r w:rsidRPr="003D4B75">
        <w:rPr>
          <w:i/>
        </w:rPr>
        <w:t>By Their Own Young Hand: Deliberate Self-harm and Suicidal Ideas in Adolescents</w:t>
      </w:r>
      <w:r>
        <w:t>.</w:t>
      </w:r>
      <w:r w:rsidRPr="003D4B75">
        <w:rPr>
          <w:i/>
        </w:rPr>
        <w:t xml:space="preserve"> </w:t>
      </w:r>
      <w:r>
        <w:t>London: Jessica Kingsley Publishers</w:t>
      </w:r>
    </w:p>
    <w:p w:rsidR="0027170C" w:rsidRDefault="0027170C" w:rsidP="0027170C"/>
    <w:p w:rsidR="0027170C" w:rsidRDefault="0027170C" w:rsidP="0027170C">
      <w:r>
        <w:t xml:space="preserve">Terri </w:t>
      </w:r>
      <w:proofErr w:type="spellStart"/>
      <w:r>
        <w:t>A.Erbacher</w:t>
      </w:r>
      <w:proofErr w:type="spellEnd"/>
      <w:r>
        <w:t xml:space="preserve">, Jonathan B. Singer and Scott Poland (2015) </w:t>
      </w:r>
      <w:r w:rsidRPr="00CB0EB4">
        <w:rPr>
          <w:i/>
        </w:rPr>
        <w:t>Suicide in Schools: A Practitioner</w:t>
      </w:r>
      <w:r>
        <w:rPr>
          <w:i/>
        </w:rPr>
        <w:t>’</w:t>
      </w:r>
      <w:r w:rsidRPr="00CB0EB4">
        <w:rPr>
          <w:i/>
        </w:rPr>
        <w:t xml:space="preserve">s Guide to Multi-level Prevention, Assessment, Intervention, and </w:t>
      </w:r>
      <w:proofErr w:type="spellStart"/>
      <w:r w:rsidRPr="00CB0EB4">
        <w:rPr>
          <w:i/>
        </w:rPr>
        <w:t>Postvention</w:t>
      </w:r>
      <w:proofErr w:type="spellEnd"/>
      <w:r>
        <w:t>. New York: Routledge</w:t>
      </w:r>
    </w:p>
    <w:p w:rsidR="0027170C" w:rsidRPr="005D5125" w:rsidRDefault="0027170C" w:rsidP="0027170C"/>
    <w:p w:rsidR="0027170C" w:rsidRDefault="0027170C" w:rsidP="0027170C">
      <w:pPr>
        <w:pStyle w:val="Heading2"/>
      </w:pPr>
      <w:bookmarkStart w:id="21" w:name="_Toc414984816"/>
      <w:bookmarkStart w:id="22" w:name="_Toc294447478"/>
      <w:r>
        <w:t>Eating problems</w:t>
      </w:r>
      <w:bookmarkEnd w:id="21"/>
      <w:bookmarkEnd w:id="22"/>
    </w:p>
    <w:p w:rsidR="0027170C" w:rsidRDefault="0027170C" w:rsidP="0027170C">
      <w:r>
        <w:t xml:space="preserve">Food, weight and shape may be used as a way of coping with, or communicating about, difficult thoughts, feelings and behaviours that a young person experiences day to day. Some young people develop eating disorders such as anorexia (where food intake is restricted), binge eating disorder and bulimia nervosa (a cycle of bingeing and purging). Other young people, particularly those of primary or preschool age, may develop problematic behaviours around food including refusing to eat in certain situations or with certain people. This can be a way of communicating messages the child does not have the words to convey. </w:t>
      </w:r>
    </w:p>
    <w:p w:rsidR="0027170C" w:rsidRPr="00CD7EED" w:rsidRDefault="0027170C" w:rsidP="0027170C"/>
    <w:p w:rsidR="0027170C" w:rsidRPr="004B40DC" w:rsidRDefault="0027170C" w:rsidP="0027170C">
      <w:pPr>
        <w:pStyle w:val="Heading3"/>
      </w:pPr>
      <w:bookmarkStart w:id="23" w:name="_Toc294447479"/>
      <w:r w:rsidRPr="004B40DC">
        <w:t xml:space="preserve">Online </w:t>
      </w:r>
      <w:r>
        <w:t>s</w:t>
      </w:r>
      <w:r w:rsidRPr="004B40DC">
        <w:t>upport</w:t>
      </w:r>
      <w:bookmarkEnd w:id="23"/>
    </w:p>
    <w:p w:rsidR="0027170C" w:rsidRDefault="0027170C" w:rsidP="0027170C">
      <w:hyperlink r:id="rId20" w:history="1">
        <w:r w:rsidRPr="008225C1">
          <w:rPr>
            <w:rStyle w:val="Hyperlink"/>
          </w:rPr>
          <w:t>Beat – the eating disorders charity</w:t>
        </w:r>
      </w:hyperlink>
      <w:r>
        <w:t xml:space="preserve">: </w:t>
      </w:r>
      <w:hyperlink r:id="rId21" w:history="1">
        <w:r w:rsidRPr="00292966">
          <w:rPr>
            <w:rStyle w:val="Hyperlink"/>
          </w:rPr>
          <w:t>www.b-eat.co.uk/about-eating-disorders</w:t>
        </w:r>
      </w:hyperlink>
    </w:p>
    <w:p w:rsidR="0027170C" w:rsidRDefault="0027170C" w:rsidP="0027170C"/>
    <w:p w:rsidR="0027170C" w:rsidRDefault="0027170C" w:rsidP="0027170C">
      <w:hyperlink r:id="rId22" w:history="1">
        <w:r w:rsidRPr="00EA7E74">
          <w:rPr>
            <w:rStyle w:val="Hyperlink"/>
          </w:rPr>
          <w:t>Eating Difficulties in Younger Children and when to worry</w:t>
        </w:r>
      </w:hyperlink>
      <w:r>
        <w:t>:</w:t>
      </w:r>
      <w:r w:rsidRPr="00FC7431">
        <w:t xml:space="preserve"> </w:t>
      </w:r>
      <w:hyperlink r:id="rId23" w:history="1">
        <w:r w:rsidRPr="00292966">
          <w:rPr>
            <w:rStyle w:val="Hyperlink"/>
          </w:rPr>
          <w:t>www.inourhands.com/eating-difficulties-in-younger-children</w:t>
        </w:r>
      </w:hyperlink>
    </w:p>
    <w:p w:rsidR="0027170C" w:rsidRDefault="0027170C" w:rsidP="0027170C"/>
    <w:p w:rsidR="0027170C" w:rsidRPr="004B40DC" w:rsidRDefault="0027170C" w:rsidP="0027170C">
      <w:pPr>
        <w:pStyle w:val="Heading3"/>
      </w:pPr>
      <w:bookmarkStart w:id="24" w:name="_Toc294447480"/>
      <w:r w:rsidRPr="004B40DC">
        <w:lastRenderedPageBreak/>
        <w:t>Books</w:t>
      </w:r>
      <w:bookmarkEnd w:id="24"/>
    </w:p>
    <w:p w:rsidR="0027170C" w:rsidRDefault="0027170C" w:rsidP="0027170C">
      <w:r>
        <w:t xml:space="preserve">Bryan </w:t>
      </w:r>
      <w:proofErr w:type="spellStart"/>
      <w:r>
        <w:t>Lask</w:t>
      </w:r>
      <w:proofErr w:type="spellEnd"/>
      <w:r>
        <w:t xml:space="preserve"> and Lucy Watson (2014) </w:t>
      </w:r>
      <w:r w:rsidRPr="00A949BD">
        <w:rPr>
          <w:i/>
        </w:rPr>
        <w:t>Can I tell you about Eating Disorders</w:t>
      </w:r>
      <w:proofErr w:type="gramStart"/>
      <w:r w:rsidRPr="00A949BD">
        <w:rPr>
          <w:i/>
        </w:rPr>
        <w:t>?:</w:t>
      </w:r>
      <w:proofErr w:type="gramEnd"/>
      <w:r w:rsidRPr="00A949BD">
        <w:rPr>
          <w:i/>
        </w:rPr>
        <w:t xml:space="preserve"> A Guide for Friends, Family and Professionals</w:t>
      </w:r>
      <w:r>
        <w:t>.</w:t>
      </w:r>
      <w:r w:rsidRPr="00C83D54">
        <w:t xml:space="preserve"> </w:t>
      </w:r>
      <w:r>
        <w:t>London: Jessica Kingsley Publishers</w:t>
      </w:r>
    </w:p>
    <w:p w:rsidR="0027170C" w:rsidRDefault="0027170C" w:rsidP="0027170C"/>
    <w:p w:rsidR="0027170C" w:rsidRDefault="0027170C" w:rsidP="0027170C">
      <w:proofErr w:type="spellStart"/>
      <w:r>
        <w:t>Pooky</w:t>
      </w:r>
      <w:proofErr w:type="spellEnd"/>
      <w:r>
        <w:t xml:space="preserve"> </w:t>
      </w:r>
      <w:proofErr w:type="spellStart"/>
      <w:r>
        <w:t>Knightsmith</w:t>
      </w:r>
      <w:proofErr w:type="spellEnd"/>
      <w:r>
        <w:t xml:space="preserve"> (2015) </w:t>
      </w:r>
      <w:r w:rsidRPr="003D4B75">
        <w:rPr>
          <w:i/>
        </w:rPr>
        <w:t>Self-Harm and Eating Disorders in Schools: A Guide to Whole School Support and Practical Strategies</w:t>
      </w:r>
      <w:r>
        <w:t xml:space="preserve">. London: Jessica Kingsley Publishers </w:t>
      </w:r>
    </w:p>
    <w:p w:rsidR="0027170C" w:rsidRPr="00647C95" w:rsidRDefault="0027170C" w:rsidP="0027170C"/>
    <w:p w:rsidR="0027170C" w:rsidRDefault="0027170C" w:rsidP="0027170C">
      <w:proofErr w:type="spellStart"/>
      <w:proofErr w:type="gramStart"/>
      <w:r>
        <w:t>Pooky</w:t>
      </w:r>
      <w:proofErr w:type="spellEnd"/>
      <w:r>
        <w:t xml:space="preserve"> </w:t>
      </w:r>
      <w:proofErr w:type="spellStart"/>
      <w:r>
        <w:t>Knightsmith</w:t>
      </w:r>
      <w:proofErr w:type="spellEnd"/>
      <w:r>
        <w:t xml:space="preserve"> </w:t>
      </w:r>
      <w:r w:rsidRPr="00422067">
        <w:t xml:space="preserve">(2012) </w:t>
      </w:r>
      <w:r w:rsidRPr="00A64BB9">
        <w:rPr>
          <w:i/>
        </w:rPr>
        <w:t>Eating Disorders Pocketbook</w:t>
      </w:r>
      <w:r w:rsidRPr="00422067">
        <w:t>.</w:t>
      </w:r>
      <w:proofErr w:type="gramEnd"/>
      <w:r w:rsidRPr="00422067">
        <w:t xml:space="preserve"> Teachers’ Pocketbooks</w:t>
      </w:r>
    </w:p>
    <w:p w:rsidR="00350DC5" w:rsidRDefault="00AA51D1" w:rsidP="0027170C"/>
    <w:sectPr w:rsidR="00350D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170C"/>
    <w:rsid w:val="00067226"/>
    <w:rsid w:val="0027170C"/>
    <w:rsid w:val="00623FA8"/>
    <w:rsid w:val="00AA51D1"/>
    <w:rsid w:val="00B55E8D"/>
    <w:rsid w:val="00CC37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170C"/>
  </w:style>
  <w:style w:type="paragraph" w:styleId="Heading2">
    <w:name w:val="heading 2"/>
    <w:basedOn w:val="Normal"/>
    <w:next w:val="Normal"/>
    <w:link w:val="Heading2Char"/>
    <w:uiPriority w:val="9"/>
    <w:unhideWhenUsed/>
    <w:qFormat/>
    <w:rsid w:val="0027170C"/>
    <w:pPr>
      <w:spacing w:after="0" w:line="240" w:lineRule="auto"/>
      <w:jc w:val="both"/>
      <w:outlineLvl w:val="1"/>
    </w:pPr>
    <w:rPr>
      <w:rFonts w:eastAsiaTheme="minorEastAsia"/>
      <w:b/>
      <w:color w:val="00B050"/>
      <w:sz w:val="32"/>
      <w:szCs w:val="24"/>
    </w:rPr>
  </w:style>
  <w:style w:type="paragraph" w:styleId="Heading3">
    <w:name w:val="heading 3"/>
    <w:basedOn w:val="Normal"/>
    <w:next w:val="Normal"/>
    <w:link w:val="Heading3Char"/>
    <w:uiPriority w:val="9"/>
    <w:semiHidden/>
    <w:unhideWhenUsed/>
    <w:qFormat/>
    <w:rsid w:val="0027170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7170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7170C"/>
    <w:rPr>
      <w:rFonts w:eastAsiaTheme="minorEastAsia"/>
      <w:b/>
      <w:color w:val="00B050"/>
      <w:sz w:val="32"/>
      <w:szCs w:val="24"/>
    </w:rPr>
  </w:style>
  <w:style w:type="character" w:customStyle="1" w:styleId="Heading3Char">
    <w:name w:val="Heading 3 Char"/>
    <w:basedOn w:val="DefaultParagraphFont"/>
    <w:link w:val="Heading3"/>
    <w:uiPriority w:val="9"/>
    <w:semiHidden/>
    <w:rsid w:val="0027170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27170C"/>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unhideWhenUsed/>
    <w:rsid w:val="0027170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170C"/>
  </w:style>
  <w:style w:type="paragraph" w:styleId="Heading2">
    <w:name w:val="heading 2"/>
    <w:basedOn w:val="Normal"/>
    <w:next w:val="Normal"/>
    <w:link w:val="Heading2Char"/>
    <w:uiPriority w:val="9"/>
    <w:unhideWhenUsed/>
    <w:qFormat/>
    <w:rsid w:val="0027170C"/>
    <w:pPr>
      <w:spacing w:after="0" w:line="240" w:lineRule="auto"/>
      <w:jc w:val="both"/>
      <w:outlineLvl w:val="1"/>
    </w:pPr>
    <w:rPr>
      <w:rFonts w:eastAsiaTheme="minorEastAsia"/>
      <w:b/>
      <w:color w:val="00B050"/>
      <w:sz w:val="32"/>
      <w:szCs w:val="24"/>
    </w:rPr>
  </w:style>
  <w:style w:type="paragraph" w:styleId="Heading3">
    <w:name w:val="heading 3"/>
    <w:basedOn w:val="Normal"/>
    <w:next w:val="Normal"/>
    <w:link w:val="Heading3Char"/>
    <w:uiPriority w:val="9"/>
    <w:semiHidden/>
    <w:unhideWhenUsed/>
    <w:qFormat/>
    <w:rsid w:val="0027170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7170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7170C"/>
    <w:rPr>
      <w:rFonts w:eastAsiaTheme="minorEastAsia"/>
      <w:b/>
      <w:color w:val="00B050"/>
      <w:sz w:val="32"/>
      <w:szCs w:val="24"/>
    </w:rPr>
  </w:style>
  <w:style w:type="character" w:customStyle="1" w:styleId="Heading3Char">
    <w:name w:val="Heading 3 Char"/>
    <w:basedOn w:val="DefaultParagraphFont"/>
    <w:link w:val="Heading3"/>
    <w:uiPriority w:val="9"/>
    <w:semiHidden/>
    <w:rsid w:val="0027170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27170C"/>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unhideWhenUsed/>
    <w:rsid w:val="0027170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ded.org.uk" TargetMode="External"/><Relationship Id="rId13" Type="http://schemas.openxmlformats.org/officeDocument/2006/relationships/hyperlink" Target="https://www.anxietyuk.org.uk" TargetMode="External"/><Relationship Id="rId18" Type="http://schemas.openxmlformats.org/officeDocument/2006/relationships/hyperlink" Target="http://www.papyrus-uk.org" TargetMode="External"/><Relationship Id="rId3" Type="http://schemas.openxmlformats.org/officeDocument/2006/relationships/settings" Target="settings.xml"/><Relationship Id="rId21" Type="http://schemas.openxmlformats.org/officeDocument/2006/relationships/hyperlink" Target="http://www.b-eat.co.uk/about-eating-disorders" TargetMode="External"/><Relationship Id="rId7" Type="http://schemas.openxmlformats.org/officeDocument/2006/relationships/hyperlink" Target="https://www.minded.org.uk/course/view.php?id=89" TargetMode="External"/><Relationship Id="rId12" Type="http://schemas.openxmlformats.org/officeDocument/2006/relationships/hyperlink" Target="http://www.depressionalliance.org/information/what-depression" TargetMode="External"/><Relationship Id="rId17" Type="http://schemas.openxmlformats.org/officeDocument/2006/relationships/hyperlink" Target="https://www.papyrus-uk.org" TargetMode="External"/><Relationship Id="rId25"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http://www.ocduk.org/ocd" TargetMode="External"/><Relationship Id="rId20" Type="http://schemas.openxmlformats.org/officeDocument/2006/relationships/hyperlink" Target="http://www.b-eat.co.uk/get-help/about-eating-disorders/" TargetMode="External"/><Relationship Id="rId1" Type="http://schemas.openxmlformats.org/officeDocument/2006/relationships/styles" Target="styles.xml"/><Relationship Id="rId6" Type="http://schemas.openxmlformats.org/officeDocument/2006/relationships/hyperlink" Target="http://www.mind.org.uk/information-support/types-of-mental-health-problems/self-harm/" TargetMode="External"/><Relationship Id="rId11" Type="http://schemas.openxmlformats.org/officeDocument/2006/relationships/hyperlink" Target="http://www.depressionalliance.org/information/what-depression" TargetMode="External"/><Relationship Id="rId24" Type="http://schemas.openxmlformats.org/officeDocument/2006/relationships/fontTable" Target="fontTable.xml"/><Relationship Id="rId5" Type="http://schemas.openxmlformats.org/officeDocument/2006/relationships/hyperlink" Target="http://www.youngminds.org.uk/for_parents/whats_worrying_you_about_your_child/self-harm" TargetMode="External"/><Relationship Id="rId15" Type="http://schemas.openxmlformats.org/officeDocument/2006/relationships/hyperlink" Target="http://www.ocduk.org/ocd" TargetMode="External"/><Relationship Id="rId23" Type="http://schemas.openxmlformats.org/officeDocument/2006/relationships/hyperlink" Target="http://www.inourhands.com/eating-difficulties-in-younger-children" TargetMode="External"/><Relationship Id="rId10" Type="http://schemas.openxmlformats.org/officeDocument/2006/relationships/hyperlink" Target="http://www.nshn.co.uk" TargetMode="External"/><Relationship Id="rId19" Type="http://schemas.openxmlformats.org/officeDocument/2006/relationships/hyperlink" Target="http://www.nspcc.org.uk/preventing-abuse/research-and-resources/on-the-edge-childline-spotlight/" TargetMode="External"/><Relationship Id="rId4" Type="http://schemas.openxmlformats.org/officeDocument/2006/relationships/webSettings" Target="webSettings.xml"/><Relationship Id="rId9" Type="http://schemas.openxmlformats.org/officeDocument/2006/relationships/hyperlink" Target="https://www.selfharm.co.uk" TargetMode="External"/><Relationship Id="rId14" Type="http://schemas.openxmlformats.org/officeDocument/2006/relationships/hyperlink" Target="http://www.anxietyuk.org.uk" TargetMode="External"/><Relationship Id="rId22" Type="http://schemas.openxmlformats.org/officeDocument/2006/relationships/hyperlink" Target="http://www.inourhands.com/eating-difficulties-in-younger-child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1076</Words>
  <Characters>6136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 Bridge</dc:creator>
  <cp:lastModifiedBy>Carl Bridge</cp:lastModifiedBy>
  <cp:revision>2</cp:revision>
  <dcterms:created xsi:type="dcterms:W3CDTF">2018-12-06T19:27:00Z</dcterms:created>
  <dcterms:modified xsi:type="dcterms:W3CDTF">2018-12-06T19:27:00Z</dcterms:modified>
</cp:coreProperties>
</file>