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824CAC" w14:textId="47474E2D" w:rsidR="00213D2E" w:rsidRDefault="007B6296" w:rsidP="007B6296">
      <w:pPr>
        <w:jc w:val="center"/>
        <w:rPr>
          <w:rFonts w:ascii="Amasis MT Pro Black" w:hAnsi="Amasis MT Pro Black"/>
          <w:color w:val="1F3864" w:themeColor="accent1" w:themeShade="80"/>
          <w:sz w:val="40"/>
          <w:szCs w:val="40"/>
        </w:rPr>
      </w:pPr>
      <w:bookmarkStart w:id="0" w:name="_GoBack"/>
      <w:bookmarkEnd w:id="0"/>
      <w:r w:rsidRPr="007B6296">
        <w:rPr>
          <w:rFonts w:ascii="Amasis MT Pro Black" w:hAnsi="Amasis MT Pro Black"/>
          <w:color w:val="1F3864" w:themeColor="accent1" w:themeShade="80"/>
          <w:sz w:val="40"/>
          <w:szCs w:val="40"/>
        </w:rPr>
        <w:t>Healthier Food Swaps</w:t>
      </w:r>
    </w:p>
    <w:p w14:paraId="158EEC64" w14:textId="0E8C8669" w:rsidR="007B6296" w:rsidRDefault="007B6296" w:rsidP="007B6296">
      <w:pPr>
        <w:jc w:val="center"/>
        <w:rPr>
          <w:rFonts w:ascii="Arial" w:hAnsi="Arial" w:cs="Arial"/>
          <w:color w:val="1F3864" w:themeColor="accent1" w:themeShade="80"/>
          <w:sz w:val="24"/>
          <w:szCs w:val="24"/>
        </w:rPr>
      </w:pPr>
      <w:r w:rsidRPr="007B6296">
        <w:rPr>
          <w:rFonts w:ascii="Arial" w:hAnsi="Arial" w:cs="Arial"/>
          <w:color w:val="1F3864" w:themeColor="accent1" w:themeShade="80"/>
          <w:sz w:val="24"/>
          <w:szCs w:val="24"/>
        </w:rPr>
        <w:t>When packing your lunch box</w:t>
      </w:r>
      <w:r w:rsidR="0074531F">
        <w:rPr>
          <w:rFonts w:ascii="Arial" w:hAnsi="Arial" w:cs="Arial"/>
          <w:color w:val="1F3864" w:themeColor="accent1" w:themeShade="80"/>
          <w:sz w:val="24"/>
          <w:szCs w:val="24"/>
        </w:rPr>
        <w:t>,</w:t>
      </w:r>
      <w:r w:rsidRPr="007B6296">
        <w:rPr>
          <w:rFonts w:ascii="Arial" w:hAnsi="Arial" w:cs="Arial"/>
          <w:color w:val="1F3864" w:themeColor="accent1" w:themeShade="80"/>
          <w:sz w:val="24"/>
          <w:szCs w:val="24"/>
        </w:rPr>
        <w:t xml:space="preserve"> make some healthier choices by staying away from foods </w:t>
      </w:r>
      <w:r>
        <w:rPr>
          <w:rFonts w:ascii="Arial" w:hAnsi="Arial" w:cs="Arial"/>
          <w:color w:val="1F3864" w:themeColor="accent1" w:themeShade="80"/>
          <w:sz w:val="24"/>
          <w:szCs w:val="24"/>
        </w:rPr>
        <w:t>which are</w:t>
      </w:r>
      <w:r w:rsidRPr="007B6296">
        <w:rPr>
          <w:rFonts w:ascii="Arial" w:hAnsi="Arial" w:cs="Arial"/>
          <w:color w:val="1F3864" w:themeColor="accent1" w:themeShade="80"/>
          <w:sz w:val="24"/>
          <w:szCs w:val="24"/>
        </w:rPr>
        <w:t xml:space="preserve"> high </w:t>
      </w:r>
      <w:r>
        <w:rPr>
          <w:rFonts w:ascii="Arial" w:hAnsi="Arial" w:cs="Arial"/>
          <w:color w:val="1F3864" w:themeColor="accent1" w:themeShade="80"/>
          <w:sz w:val="24"/>
          <w:szCs w:val="24"/>
        </w:rPr>
        <w:t xml:space="preserve">in </w:t>
      </w:r>
      <w:r w:rsidRPr="007B6296">
        <w:rPr>
          <w:rFonts w:ascii="Arial" w:hAnsi="Arial" w:cs="Arial"/>
          <w:color w:val="1F3864" w:themeColor="accent1" w:themeShade="80"/>
          <w:sz w:val="24"/>
          <w:szCs w:val="24"/>
        </w:rPr>
        <w:t>fat, sugar and salt.</w:t>
      </w:r>
    </w:p>
    <w:p w14:paraId="18A79D65" w14:textId="17356EFB" w:rsidR="007B6296" w:rsidRPr="0037797C" w:rsidRDefault="007B6296" w:rsidP="007B6296">
      <w:pPr>
        <w:jc w:val="center"/>
        <w:rPr>
          <w:rFonts w:ascii="Arial" w:hAnsi="Arial" w:cs="Arial"/>
          <w:b/>
          <w:bCs/>
          <w:color w:val="FF0000"/>
          <w:sz w:val="28"/>
          <w:szCs w:val="28"/>
        </w:rPr>
      </w:pPr>
      <w:r w:rsidRPr="0037797C">
        <w:rPr>
          <w:rFonts w:ascii="Arial" w:hAnsi="Arial" w:cs="Arial"/>
          <w:b/>
          <w:bCs/>
          <w:color w:val="FF0000"/>
          <w:sz w:val="28"/>
          <w:szCs w:val="28"/>
        </w:rPr>
        <w:t>Please Do NOT include any</w:t>
      </w:r>
      <w:r w:rsidR="00975E8D" w:rsidRPr="0037797C">
        <w:rPr>
          <w:rFonts w:ascii="Arial" w:hAnsi="Arial" w:cs="Arial"/>
          <w:b/>
          <w:bCs/>
          <w:color w:val="FF0000"/>
          <w:sz w:val="28"/>
          <w:szCs w:val="28"/>
        </w:rPr>
        <w:t xml:space="preserve"> </w:t>
      </w:r>
      <w:r w:rsidRPr="0037797C">
        <w:rPr>
          <w:rFonts w:ascii="Arial" w:hAnsi="Arial" w:cs="Arial"/>
          <w:b/>
          <w:bCs/>
          <w:color w:val="FF0000"/>
          <w:sz w:val="28"/>
          <w:szCs w:val="28"/>
        </w:rPr>
        <w:t>chocolate</w:t>
      </w:r>
      <w:r w:rsidR="00EB72D5">
        <w:rPr>
          <w:rFonts w:ascii="Arial" w:hAnsi="Arial" w:cs="Arial"/>
          <w:b/>
          <w:bCs/>
          <w:color w:val="FF0000"/>
          <w:sz w:val="28"/>
          <w:szCs w:val="28"/>
        </w:rPr>
        <w:t xml:space="preserve"> or chocolate-based desert</w:t>
      </w:r>
      <w:r w:rsidR="0074531F">
        <w:rPr>
          <w:rFonts w:ascii="Arial" w:hAnsi="Arial" w:cs="Arial"/>
          <w:b/>
          <w:bCs/>
          <w:color w:val="FF0000"/>
          <w:sz w:val="28"/>
          <w:szCs w:val="28"/>
        </w:rPr>
        <w:t>s</w:t>
      </w:r>
      <w:r w:rsidRPr="0037797C">
        <w:rPr>
          <w:rFonts w:ascii="Arial" w:hAnsi="Arial" w:cs="Arial"/>
          <w:b/>
          <w:bCs/>
          <w:color w:val="FF0000"/>
          <w:sz w:val="28"/>
          <w:szCs w:val="28"/>
        </w:rPr>
        <w:t>, cereal bars</w:t>
      </w:r>
      <w:r w:rsidR="0074531F">
        <w:rPr>
          <w:rFonts w:ascii="Arial" w:hAnsi="Arial" w:cs="Arial"/>
          <w:b/>
          <w:bCs/>
          <w:color w:val="FF0000"/>
          <w:sz w:val="28"/>
          <w:szCs w:val="28"/>
        </w:rPr>
        <w:t>, nuts</w:t>
      </w:r>
      <w:r w:rsidR="00975E8D" w:rsidRPr="0037797C">
        <w:rPr>
          <w:rFonts w:ascii="Arial" w:hAnsi="Arial" w:cs="Arial"/>
          <w:b/>
          <w:bCs/>
          <w:color w:val="FF0000"/>
          <w:sz w:val="28"/>
          <w:szCs w:val="28"/>
        </w:rPr>
        <w:t xml:space="preserve"> or fizzy drinks.</w:t>
      </w:r>
    </w:p>
    <w:p w14:paraId="495B1733" w14:textId="31E6AE06" w:rsidR="007B6296" w:rsidRPr="0020212C" w:rsidRDefault="00467F76" w:rsidP="007B6296">
      <w:pPr>
        <w:jc w:val="center"/>
        <w:rPr>
          <w:rFonts w:ascii="Arial" w:hAnsi="Arial" w:cs="Arial"/>
          <w:color w:val="1F3864" w:themeColor="accent1" w:themeShade="80"/>
          <w:sz w:val="24"/>
          <w:szCs w:val="24"/>
        </w:rPr>
      </w:pPr>
      <w:r w:rsidRPr="00975E8D">
        <w:rPr>
          <w:rFonts w:ascii="Arial" w:hAnsi="Arial" w:cs="Arial"/>
          <w:noProof/>
          <w:color w:val="1F3864" w:themeColor="accent1" w:themeShade="80"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452BB428" wp14:editId="356388C9">
            <wp:simplePos x="0" y="0"/>
            <wp:positionH relativeFrom="margin">
              <wp:posOffset>412115</wp:posOffset>
            </wp:positionH>
            <wp:positionV relativeFrom="paragraph">
              <wp:posOffset>998855</wp:posOffset>
            </wp:positionV>
            <wp:extent cx="4549140" cy="3971765"/>
            <wp:effectExtent l="0" t="0" r="3810" b="0"/>
            <wp:wrapNone/>
            <wp:docPr id="1" name="Picture 1" descr="Graphical user interface, text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websit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49140" cy="3971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75E8D">
        <w:rPr>
          <w:rFonts w:ascii="Arial" w:hAnsi="Arial" w:cs="Arial"/>
          <w:noProof/>
          <w:color w:val="1F3864" w:themeColor="accent1" w:themeShade="80"/>
          <w:sz w:val="24"/>
          <w:szCs w:val="24"/>
          <w:lang w:eastAsia="en-GB"/>
        </w:rPr>
        <w:drawing>
          <wp:anchor distT="0" distB="0" distL="114300" distR="114300" simplePos="0" relativeHeight="251659264" behindDoc="1" locked="0" layoutInCell="1" allowOverlap="1" wp14:anchorId="6F69D718" wp14:editId="6B1BA4EA">
            <wp:simplePos x="0" y="0"/>
            <wp:positionH relativeFrom="margin">
              <wp:posOffset>5356860</wp:posOffset>
            </wp:positionH>
            <wp:positionV relativeFrom="paragraph">
              <wp:posOffset>884555</wp:posOffset>
            </wp:positionV>
            <wp:extent cx="4198456" cy="4474210"/>
            <wp:effectExtent l="0" t="0" r="0" b="2540"/>
            <wp:wrapNone/>
            <wp:docPr id="2" name="Picture 2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website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8456" cy="4474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6296" w:rsidRPr="00975E8D">
        <w:rPr>
          <w:rFonts w:ascii="Arial" w:hAnsi="Arial" w:cs="Arial"/>
          <w:noProof/>
          <w:color w:val="1F3864" w:themeColor="accent1" w:themeShade="80"/>
          <w:sz w:val="24"/>
          <w:szCs w:val="24"/>
        </w:rPr>
        <w:t xml:space="preserve"> </w:t>
      </w:r>
      <w:r w:rsidR="00975E8D" w:rsidRPr="00975E8D">
        <w:rPr>
          <w:rFonts w:ascii="Arial" w:hAnsi="Arial" w:cs="Arial"/>
          <w:noProof/>
          <w:color w:val="1F3864" w:themeColor="accent1" w:themeShade="80"/>
          <w:sz w:val="24"/>
          <w:szCs w:val="24"/>
        </w:rPr>
        <w:t>There are plenty of suggestions below for you to choose from along with many more ideas on</w:t>
      </w:r>
      <w:r w:rsidR="00975E8D" w:rsidRPr="00975E8D">
        <w:rPr>
          <w:noProof/>
          <w:color w:val="1F3864" w:themeColor="accent1" w:themeShade="80"/>
        </w:rPr>
        <w:t xml:space="preserve"> </w:t>
      </w:r>
      <w:hyperlink r:id="rId6" w:anchor="swaps" w:tgtFrame="_blank" w:history="1">
        <w:r w:rsidR="00975E8D">
          <w:rPr>
            <w:rStyle w:val="Hyperlink"/>
            <w:rFonts w:ascii="Arial" w:hAnsi="Arial" w:cs="Arial"/>
            <w:color w:val="1155CC"/>
            <w:shd w:val="clear" w:color="auto" w:fill="FFFFFF"/>
          </w:rPr>
          <w:t>https://www.nhs.uk/healthier-families/recipes/healthier-lunchboxes/#swaps</w:t>
        </w:r>
      </w:hyperlink>
      <w:r w:rsidR="0020212C">
        <w:t xml:space="preserve"> . </w:t>
      </w:r>
      <w:r w:rsidR="00EB72D5">
        <w:rPr>
          <w:rFonts w:ascii="Arial" w:hAnsi="Arial" w:cs="Arial"/>
          <w:color w:val="1F3864" w:themeColor="accent1" w:themeShade="80"/>
          <w:sz w:val="24"/>
          <w:szCs w:val="24"/>
        </w:rPr>
        <w:t>In order to keep in line with the balanced diet offered to those on school dinners we will allow fruit/oat</w:t>
      </w:r>
      <w:r w:rsidR="0074531F">
        <w:rPr>
          <w:rFonts w:ascii="Arial" w:hAnsi="Arial" w:cs="Arial"/>
          <w:color w:val="1F3864" w:themeColor="accent1" w:themeShade="80"/>
          <w:sz w:val="24"/>
          <w:szCs w:val="24"/>
        </w:rPr>
        <w:t>-</w:t>
      </w:r>
      <w:r w:rsidR="00EB72D5">
        <w:rPr>
          <w:rFonts w:ascii="Arial" w:hAnsi="Arial" w:cs="Arial"/>
          <w:color w:val="1F3864" w:themeColor="accent1" w:themeShade="80"/>
          <w:sz w:val="24"/>
          <w:szCs w:val="24"/>
        </w:rPr>
        <w:t>based biscuits (no chocolate) and cake with icing as a treat. C</w:t>
      </w:r>
      <w:r w:rsidR="004E3331">
        <w:rPr>
          <w:rFonts w:ascii="Arial" w:hAnsi="Arial" w:cs="Arial"/>
          <w:color w:val="1F3864" w:themeColor="accent1" w:themeShade="80"/>
          <w:sz w:val="24"/>
          <w:szCs w:val="24"/>
        </w:rPr>
        <w:t xml:space="preserve">risps </w:t>
      </w:r>
      <w:r w:rsidR="00EB72D5">
        <w:rPr>
          <w:rFonts w:ascii="Arial" w:hAnsi="Arial" w:cs="Arial"/>
          <w:color w:val="1F3864" w:themeColor="accent1" w:themeShade="80"/>
          <w:sz w:val="24"/>
          <w:szCs w:val="24"/>
        </w:rPr>
        <w:t xml:space="preserve">will also be allowed </w:t>
      </w:r>
      <w:r w:rsidR="004E3331">
        <w:rPr>
          <w:rFonts w:ascii="Arial" w:hAnsi="Arial" w:cs="Arial"/>
          <w:color w:val="1F3864" w:themeColor="accent1" w:themeShade="80"/>
          <w:sz w:val="24"/>
          <w:szCs w:val="24"/>
        </w:rPr>
        <w:t>but p</w:t>
      </w:r>
      <w:r w:rsidR="0020212C" w:rsidRPr="0020212C">
        <w:rPr>
          <w:rFonts w:ascii="Arial" w:hAnsi="Arial" w:cs="Arial"/>
          <w:color w:val="1F3864" w:themeColor="accent1" w:themeShade="80"/>
          <w:sz w:val="24"/>
          <w:szCs w:val="24"/>
        </w:rPr>
        <w:t xml:space="preserve">lease encourage your child to make healthy choices </w:t>
      </w:r>
      <w:r w:rsidR="004E3331">
        <w:rPr>
          <w:rFonts w:ascii="Arial" w:hAnsi="Arial" w:cs="Arial"/>
          <w:color w:val="1F3864" w:themeColor="accent1" w:themeShade="80"/>
          <w:sz w:val="24"/>
          <w:szCs w:val="24"/>
        </w:rPr>
        <w:t>from the lists below</w:t>
      </w:r>
      <w:r>
        <w:rPr>
          <w:rFonts w:ascii="Arial" w:hAnsi="Arial" w:cs="Arial"/>
          <w:color w:val="1F3864" w:themeColor="accent1" w:themeShade="80"/>
          <w:sz w:val="24"/>
          <w:szCs w:val="24"/>
        </w:rPr>
        <w:t xml:space="preserve"> and where possible buy reduced sugar foods.</w:t>
      </w:r>
    </w:p>
    <w:sectPr w:rsidR="007B6296" w:rsidRPr="0020212C" w:rsidSect="007B629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masis MT Pro Black">
    <w:altName w:val="Cambria"/>
    <w:charset w:val="00"/>
    <w:family w:val="roman"/>
    <w:pitch w:val="variable"/>
    <w:sig w:usb0="A00000AF" w:usb1="4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6296"/>
    <w:rsid w:val="00003DA0"/>
    <w:rsid w:val="001C7F0C"/>
    <w:rsid w:val="0020212C"/>
    <w:rsid w:val="00213D2E"/>
    <w:rsid w:val="0037797C"/>
    <w:rsid w:val="00467F76"/>
    <w:rsid w:val="004E3331"/>
    <w:rsid w:val="0074531F"/>
    <w:rsid w:val="007B6296"/>
    <w:rsid w:val="00975E8D"/>
    <w:rsid w:val="00A066C0"/>
    <w:rsid w:val="00EB72D5"/>
    <w:rsid w:val="00F30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50F914"/>
  <w15:chartTrackingRefBased/>
  <w15:docId w15:val="{1975FB3B-A28D-4DD1-A21C-1D9D52AE6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75E8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nhs.uk/healthier-families/recipes/healthier-lunchboxes/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Allison McCarthy</dc:creator>
  <cp:keywords/>
  <dc:description/>
  <cp:lastModifiedBy>Admin</cp:lastModifiedBy>
  <cp:revision>2</cp:revision>
  <cp:lastPrinted>2023-01-03T10:47:00Z</cp:lastPrinted>
  <dcterms:created xsi:type="dcterms:W3CDTF">2023-01-04T16:28:00Z</dcterms:created>
  <dcterms:modified xsi:type="dcterms:W3CDTF">2023-01-04T16:28:00Z</dcterms:modified>
</cp:coreProperties>
</file>